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624"/>
        <w:gridCol w:w="4253"/>
      </w:tblGrid>
      <w:tr w:rsidR="000125E2">
        <w:trPr>
          <w:trHeight w:val="1304"/>
        </w:trPr>
        <w:tc>
          <w:tcPr>
            <w:tcW w:w="5103" w:type="dxa"/>
            <w:vAlign w:val="bottom"/>
          </w:tcPr>
          <w:p w:rsidR="000125E2" w:rsidRDefault="00885E55" w:rsidP="00C85BDA">
            <w:pPr>
              <w:pStyle w:val="Kopfzeile"/>
              <w:tabs>
                <w:tab w:val="clear" w:pos="4536"/>
                <w:tab w:val="clear" w:pos="9072"/>
              </w:tabs>
              <w:spacing w:after="28"/>
              <w:rPr>
                <w:rFonts w:ascii="NDSFrutiger 45 Light" w:hAnsi="NDSFrutiger 45 Light"/>
                <w:szCs w:val="22"/>
              </w:rPr>
            </w:pPr>
            <w:r w:rsidRPr="000C07E8">
              <w:rPr>
                <w:rFonts w:ascii="NDSFrutiger 45 Light" w:hAnsi="NDSFrutiger 45 Light"/>
                <w:noProof/>
                <w:sz w:val="14"/>
                <w:szCs w:val="14"/>
              </w:rPr>
              <w:drawing>
                <wp:inline distT="0" distB="0" distL="0" distR="0">
                  <wp:extent cx="1081405" cy="532765"/>
                  <wp:effectExtent l="0" t="0" r="4445" b="63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0125E2" w:rsidRDefault="00885E55" w:rsidP="00C85BDA">
            <w:pPr>
              <w:ind w:left="20"/>
              <w:rPr>
                <w:rFonts w:ascii="NDSFrutiger 45 Light" w:hAnsi="NDSFrutiger 45 Light"/>
                <w:b/>
                <w:bCs/>
                <w:sz w:val="20"/>
                <w:szCs w:val="20"/>
              </w:rPr>
            </w:pPr>
            <w:r>
              <w:rPr>
                <w:rFonts w:ascii="NDSFrutiger 45 Light" w:hAnsi="NDSFrutiger 45 Ligh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57505" cy="405765"/>
                  <wp:effectExtent l="0" t="0" r="4445" b="0"/>
                  <wp:docPr id="2" name="Bild 2" descr="NDS-Wappen_LSKN-Logo-CI_GIMP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S-Wappen_LSKN-Logo-CI_GIMP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5E2" w:rsidRDefault="000125E2" w:rsidP="00C85BDA">
            <w:pPr>
              <w:rPr>
                <w:rFonts w:ascii="NDSFrutiger 45 Light" w:hAnsi="NDSFrutiger 45 Light"/>
                <w:b/>
                <w:bCs/>
                <w:sz w:val="14"/>
                <w:szCs w:val="14"/>
              </w:rPr>
            </w:pPr>
          </w:p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b/>
                <w:sz w:val="20"/>
                <w:szCs w:val="20"/>
              </w:rPr>
            </w:pPr>
            <w:r>
              <w:rPr>
                <w:rFonts w:ascii="NDSFrutiger 45 Light" w:hAnsi="NDSFrutiger 45 Light"/>
                <w:b/>
                <w:bCs/>
                <w:sz w:val="20"/>
                <w:szCs w:val="20"/>
              </w:rPr>
              <w:t>Landes</w:t>
            </w:r>
            <w:r w:rsidR="002962E3">
              <w:rPr>
                <w:rFonts w:ascii="NDSFrutiger 45 Light" w:hAnsi="NDSFrutiger 45 Light"/>
                <w:b/>
                <w:bCs/>
                <w:sz w:val="20"/>
                <w:szCs w:val="20"/>
              </w:rPr>
              <w:t>amt</w:t>
            </w:r>
            <w:r>
              <w:rPr>
                <w:rFonts w:ascii="NDSFrutiger 45 Light" w:hAnsi="NDSFrutiger 45 Light"/>
                <w:b/>
                <w:bCs/>
                <w:sz w:val="20"/>
                <w:szCs w:val="20"/>
              </w:rPr>
              <w:t xml:space="preserve"> für Statistik </w:t>
            </w:r>
            <w:r>
              <w:rPr>
                <w:rFonts w:ascii="NDSFrutiger 45 Light" w:hAnsi="NDSFrutiger 45 Light"/>
                <w:b/>
                <w:sz w:val="20"/>
                <w:szCs w:val="20"/>
              </w:rPr>
              <w:t>Niedersachsen</w:t>
            </w:r>
          </w:p>
        </w:tc>
      </w:tr>
      <w:tr w:rsidR="000125E2">
        <w:tc>
          <w:tcPr>
            <w:tcW w:w="5103" w:type="dxa"/>
            <w:vAlign w:val="bottom"/>
          </w:tcPr>
          <w:p w:rsidR="000125E2" w:rsidRDefault="000125E2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  <w:sz w:val="14"/>
              </w:rPr>
            </w:pPr>
          </w:p>
        </w:tc>
        <w:tc>
          <w:tcPr>
            <w:tcW w:w="4253" w:type="dxa"/>
            <w:vAlign w:val="bottom"/>
          </w:tcPr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sz w:val="14"/>
              </w:rPr>
            </w:pPr>
          </w:p>
        </w:tc>
      </w:tr>
      <w:tr w:rsidR="000125E2">
        <w:trPr>
          <w:trHeight w:val="332"/>
        </w:trPr>
        <w:tc>
          <w:tcPr>
            <w:tcW w:w="5103" w:type="dxa"/>
            <w:vAlign w:val="bottom"/>
          </w:tcPr>
          <w:p w:rsidR="000125E2" w:rsidRDefault="002962E3" w:rsidP="00C85BDA">
            <w:pPr>
              <w:pStyle w:val="Kopfzeile"/>
              <w:tabs>
                <w:tab w:val="clear" w:pos="4536"/>
                <w:tab w:val="clear" w:pos="9072"/>
              </w:tabs>
              <w:rPr>
                <w:rFonts w:ascii="NDSFrutiger 45 Light" w:hAnsi="NDSFrutiger 45 Light"/>
                <w:sz w:val="14"/>
              </w:rPr>
            </w:pPr>
            <w:bookmarkStart w:id="0" w:name="AbsenderGS"/>
            <w:r>
              <w:rPr>
                <w:rFonts w:ascii="NDSFrutiger 45 Light" w:hAnsi="NDSFrutiger 45 Light"/>
                <w:sz w:val="14"/>
              </w:rPr>
              <w:t>LS</w:t>
            </w:r>
            <w:r w:rsidR="000125E2">
              <w:rPr>
                <w:rFonts w:ascii="NDSFrutiger 45 Light" w:hAnsi="NDSFrutiger 45 Light"/>
                <w:sz w:val="14"/>
              </w:rPr>
              <w:t>N • Postfach 91 07 64 • 30427 Hannover</w:t>
            </w:r>
            <w:bookmarkEnd w:id="0"/>
          </w:p>
        </w:tc>
        <w:tc>
          <w:tcPr>
            <w:tcW w:w="624" w:type="dxa"/>
          </w:tcPr>
          <w:p w:rsidR="000125E2" w:rsidRDefault="000125E2" w:rsidP="00C85BDA">
            <w:pPr>
              <w:pStyle w:val="Kopfzeile"/>
              <w:tabs>
                <w:tab w:val="clear" w:pos="4536"/>
              </w:tabs>
              <w:rPr>
                <w:rFonts w:ascii="NDSFrutiger 45 Light" w:hAnsi="NDSFrutiger 45 Light"/>
              </w:rPr>
            </w:pPr>
          </w:p>
        </w:tc>
        <w:tc>
          <w:tcPr>
            <w:tcW w:w="4253" w:type="dxa"/>
          </w:tcPr>
          <w:p w:rsidR="000125E2" w:rsidRDefault="000125E2" w:rsidP="00C85BDA">
            <w:pPr>
              <w:pStyle w:val="Kopfzeile"/>
              <w:tabs>
                <w:tab w:val="left" w:pos="1338"/>
              </w:tabs>
              <w:rPr>
                <w:rFonts w:ascii="NDSFrutiger 45 Light" w:hAnsi="NDSFrutiger 45 Light"/>
                <w:b/>
                <w:sz w:val="16"/>
              </w:rPr>
            </w:pPr>
            <w:bookmarkStart w:id="1" w:name="GS"/>
            <w:bookmarkEnd w:id="1"/>
          </w:p>
        </w:tc>
      </w:tr>
    </w:tbl>
    <w:p w:rsidR="000125E2" w:rsidRDefault="00885E55" w:rsidP="000125E2">
      <w:pPr>
        <w:pStyle w:val="Kopfzeile"/>
        <w:tabs>
          <w:tab w:val="clear" w:pos="4536"/>
          <w:tab w:val="clear" w:pos="9072"/>
        </w:tabs>
        <w:spacing w:before="120"/>
        <w:rPr>
          <w:rFonts w:ascii="NDSFrutiger 45 Light" w:hAnsi="NDSFrutiger 45 Light"/>
        </w:rPr>
      </w:pPr>
      <w:r>
        <w:rPr>
          <w:rFonts w:ascii="NDSFrutiger 45 Light" w:hAnsi="NDSFrutiger 45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200400" cy="1371600"/>
                <wp:effectExtent l="0" t="4445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498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>Verteiler:</w:t>
                            </w:r>
                          </w:p>
                          <w:p w:rsidR="00E44498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>Kreisfreie Städ</w:t>
                            </w: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te, </w:t>
                            </w:r>
                          </w:p>
                          <w:p w:rsidR="00E44498" w:rsidRPr="007551B3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Landeshauptstadt Hannover </w:t>
                            </w: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>und Stadt</w:t>
                            </w:r>
                            <w:r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 Göttingen, Region Hannover, </w:t>
                            </w:r>
                          </w:p>
                          <w:p w:rsidR="00E44498" w:rsidRPr="007551B3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 xml:space="preserve">Landkreise, große selbständige Städte, </w:t>
                            </w:r>
                          </w:p>
                          <w:p w:rsidR="00E44498" w:rsidRPr="007551B3" w:rsidRDefault="00E44498" w:rsidP="00E44498">
                            <w:pPr>
                              <w:rPr>
                                <w:rFonts w:ascii="NDSFrutiger 45 Light" w:hAnsi="NDSFrutiger 45 Light"/>
                                <w:szCs w:val="22"/>
                              </w:rPr>
                            </w:pPr>
                            <w:r w:rsidRPr="007551B3">
                              <w:rPr>
                                <w:rFonts w:ascii="NDSFrutiger 45 Light" w:hAnsi="NDSFrutiger 45 Light"/>
                                <w:szCs w:val="22"/>
                              </w:rPr>
                              <w:t>Samtgemeinden und kreisangehörige Gemeinden</w:t>
                            </w:r>
                          </w:p>
                          <w:p w:rsidR="00E024BB" w:rsidRPr="00836974" w:rsidRDefault="00E024BB" w:rsidP="000125E2">
                            <w:pPr>
                              <w:rPr>
                                <w:rFonts w:ascii="NDSFrutiger 45 Light" w:hAnsi="NDSFrutiger 45 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9pt;width:25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cagQ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" stroked="f">
                <v:textbox>
                  <w:txbxContent>
                    <w:p w:rsidR="00E44498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>
                        <w:rPr>
                          <w:rFonts w:ascii="NDSFrutiger 45 Light" w:hAnsi="NDSFrutiger 45 Light"/>
                          <w:szCs w:val="22"/>
                        </w:rPr>
                        <w:t>Verteiler:</w:t>
                      </w:r>
                    </w:p>
                    <w:p w:rsidR="00E44498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>Kreisfreie Städ</w:t>
                      </w:r>
                      <w:r>
                        <w:rPr>
                          <w:rFonts w:ascii="NDSFrutiger 45 Light" w:hAnsi="NDSFrutiger 45 Light"/>
                          <w:szCs w:val="22"/>
                        </w:rPr>
                        <w:t xml:space="preserve">te, </w:t>
                      </w:r>
                    </w:p>
                    <w:p w:rsidR="00E44498" w:rsidRPr="007551B3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>
                        <w:rPr>
                          <w:rFonts w:ascii="NDSFrutiger 45 Light" w:hAnsi="NDSFrutiger 45 Light"/>
                          <w:szCs w:val="22"/>
                        </w:rPr>
                        <w:t xml:space="preserve">Landeshauptstadt Hannover </w:t>
                      </w: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>und Stadt</w:t>
                      </w:r>
                      <w:r>
                        <w:rPr>
                          <w:rFonts w:ascii="NDSFrutiger 45 Light" w:hAnsi="NDSFrutiger 45 Light"/>
                          <w:szCs w:val="22"/>
                        </w:rPr>
                        <w:t xml:space="preserve"> Göttingen, Region Hannover, </w:t>
                      </w:r>
                    </w:p>
                    <w:p w:rsidR="00E44498" w:rsidRPr="007551B3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 xml:space="preserve">Landkreise, große selbständige Städte, </w:t>
                      </w:r>
                    </w:p>
                    <w:p w:rsidR="00E44498" w:rsidRPr="007551B3" w:rsidRDefault="00E44498" w:rsidP="00E44498">
                      <w:pPr>
                        <w:rPr>
                          <w:rFonts w:ascii="NDSFrutiger 45 Light" w:hAnsi="NDSFrutiger 45 Light"/>
                          <w:szCs w:val="22"/>
                        </w:rPr>
                      </w:pPr>
                      <w:r w:rsidRPr="007551B3">
                        <w:rPr>
                          <w:rFonts w:ascii="NDSFrutiger 45 Light" w:hAnsi="NDSFrutiger 45 Light"/>
                          <w:szCs w:val="22"/>
                        </w:rPr>
                        <w:t>Samtgemeinden und kreisangehörige Gemeinden</w:t>
                      </w:r>
                    </w:p>
                    <w:p w:rsidR="00E024BB" w:rsidRPr="00836974" w:rsidRDefault="00E024BB" w:rsidP="000125E2">
                      <w:pPr>
                        <w:rPr>
                          <w:rFonts w:ascii="NDSFrutiger 45 Light" w:hAnsi="NDSFrutiger 45 Ligh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5E2" w:rsidRDefault="000125E2" w:rsidP="00BD1EBC">
      <w:pPr>
        <w:tabs>
          <w:tab w:val="left" w:pos="5760"/>
        </w:tabs>
        <w:rPr>
          <w:rFonts w:ascii="NDSFrutiger 55 Roman" w:hAnsi="NDSFrutiger 55 Roman"/>
          <w:sz w:val="16"/>
          <w:u w:val="single"/>
        </w:rPr>
      </w:pP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45 Light" w:hAnsi="NDSFrutiger 45 Light"/>
        </w:rPr>
        <w:tab/>
      </w:r>
      <w:r>
        <w:rPr>
          <w:rFonts w:ascii="NDSFrutiger 55 Roman" w:hAnsi="NDSFrutiger 55 Roman"/>
          <w:sz w:val="16"/>
          <w:u w:val="single"/>
        </w:rPr>
        <w:t>Sie erreichen uns am besten:</w:t>
      </w:r>
    </w:p>
    <w:p w:rsidR="000125E2" w:rsidRDefault="000125E2" w:rsidP="000125E2">
      <w:pPr>
        <w:pStyle w:val="Kopfzeile"/>
        <w:tabs>
          <w:tab w:val="clear" w:pos="4536"/>
          <w:tab w:val="clear" w:pos="9072"/>
          <w:tab w:val="left" w:pos="1985"/>
        </w:tabs>
        <w:ind w:right="-75"/>
        <w:rPr>
          <w:rFonts w:ascii="NDSFrutiger 45 Light" w:hAnsi="NDSFrutiger 45 Light"/>
          <w:sz w:val="16"/>
        </w:rPr>
      </w:pPr>
    </w:p>
    <w:p w:rsidR="000125E2" w:rsidRDefault="000125E2" w:rsidP="000125E2">
      <w:pPr>
        <w:pStyle w:val="Kopfzeile"/>
        <w:tabs>
          <w:tab w:val="clear" w:pos="4536"/>
          <w:tab w:val="clear" w:pos="9072"/>
          <w:tab w:val="left" w:pos="1985"/>
          <w:tab w:val="left" w:pos="7920"/>
        </w:tabs>
        <w:ind w:left="5760" w:right="-75" w:hanging="5312"/>
        <w:rPr>
          <w:rFonts w:ascii="NDSFrutiger 45 Light" w:hAnsi="NDSFrutiger 45 Light"/>
          <w:sz w:val="16"/>
        </w:rPr>
      </w:pPr>
      <w:r>
        <w:rPr>
          <w:rFonts w:ascii="NDSFrutiger 45 Light" w:hAnsi="NDSFrutiger 45 Light"/>
          <w:sz w:val="16"/>
        </w:rPr>
        <w:tab/>
      </w:r>
      <w:r>
        <w:rPr>
          <w:rFonts w:ascii="NDSFrutiger 45 Light" w:hAnsi="NDSFrutiger 45 Light"/>
          <w:sz w:val="16"/>
        </w:rPr>
        <w:tab/>
        <w:t xml:space="preserve">Montag – </w:t>
      </w:r>
      <w:r w:rsidR="00AF265B">
        <w:rPr>
          <w:rFonts w:ascii="NDSFrutiger 45 Light" w:hAnsi="NDSFrutiger 45 Light"/>
          <w:sz w:val="16"/>
        </w:rPr>
        <w:t>Freitag</w:t>
      </w:r>
      <w:r>
        <w:rPr>
          <w:rFonts w:ascii="NDSFrutiger 45 Light" w:hAnsi="NDSFrutiger 45 Light"/>
          <w:sz w:val="16"/>
        </w:rPr>
        <w:t>:</w:t>
      </w:r>
      <w:r>
        <w:rPr>
          <w:rFonts w:ascii="NDSFrutiger 45 Light" w:hAnsi="NDSFrutiger 45 Light"/>
          <w:sz w:val="16"/>
        </w:rPr>
        <w:tab/>
        <w:t xml:space="preserve"> 8 </w:t>
      </w:r>
      <w:r w:rsidR="006E44BA">
        <w:rPr>
          <w:rFonts w:ascii="NDSFrutiger 45 Light" w:hAnsi="NDSFrutiger 45 Light"/>
          <w:sz w:val="16"/>
        </w:rPr>
        <w:t xml:space="preserve">– </w:t>
      </w:r>
      <w:r w:rsidR="00AF265B">
        <w:rPr>
          <w:rFonts w:ascii="NDSFrutiger 45 Light" w:hAnsi="NDSFrutiger 45 Light"/>
          <w:sz w:val="16"/>
        </w:rPr>
        <w:t>13 Uhr</w:t>
      </w:r>
    </w:p>
    <w:p w:rsidR="000125E2" w:rsidRDefault="000125E2" w:rsidP="000125E2">
      <w:pPr>
        <w:ind w:left="5411" w:firstLine="349"/>
        <w:rPr>
          <w:rFonts w:ascii="NDSFrutiger 45 Light" w:hAnsi="NDSFrutiger 45 Light"/>
          <w:sz w:val="16"/>
        </w:rPr>
      </w:pPr>
      <w:r>
        <w:rPr>
          <w:rFonts w:ascii="NDSFrutiger 45 Light" w:hAnsi="NDSFrutiger 45 Light"/>
          <w:sz w:val="16"/>
        </w:rPr>
        <w:t>sowie nach Vereinbarung</w:t>
      </w:r>
    </w:p>
    <w:p w:rsidR="000125E2" w:rsidRDefault="000125E2" w:rsidP="000125E2">
      <w:pPr>
        <w:ind w:left="5411" w:firstLine="709"/>
        <w:rPr>
          <w:rFonts w:ascii="NDSFrutiger 45 Light" w:hAnsi="NDSFrutiger 45 Light"/>
          <w:sz w:val="16"/>
        </w:rPr>
      </w:pPr>
      <w:r>
        <w:rPr>
          <w:rFonts w:ascii="NDSFrutiger 45 Light" w:hAnsi="NDSFrutiger 45 Light"/>
          <w:sz w:val="16"/>
        </w:rPr>
        <w:tab/>
      </w:r>
    </w:p>
    <w:p w:rsidR="000125E2" w:rsidRDefault="000125E2" w:rsidP="000125E2">
      <w:pPr>
        <w:tabs>
          <w:tab w:val="left" w:pos="1276"/>
        </w:tabs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  <w:t xml:space="preserve">  Bearbeitet </w:t>
      </w:r>
      <w:r w:rsidR="002962E3">
        <w:rPr>
          <w:rFonts w:ascii="NDSFrutiger 55 Roman" w:hAnsi="NDSFrutiger 55 Roman"/>
          <w:sz w:val="16"/>
        </w:rPr>
        <w:t>von:</w:t>
      </w:r>
      <w:r w:rsidR="002962E3">
        <w:rPr>
          <w:rFonts w:ascii="NDSFrutiger 55 Roman" w:hAnsi="NDSFrutiger 55 Roman"/>
          <w:sz w:val="16"/>
        </w:rPr>
        <w:tab/>
      </w:r>
      <w:r w:rsidR="009F3E14">
        <w:rPr>
          <w:rFonts w:ascii="NDSFrutiger 55 Roman" w:hAnsi="NDSFrutiger 55 Roman"/>
          <w:sz w:val="16"/>
        </w:rPr>
        <w:t>Frau Rosenbohm</w:t>
      </w:r>
    </w:p>
    <w:p w:rsidR="002962E3" w:rsidRDefault="000A7A8A" w:rsidP="002962E3">
      <w:pPr>
        <w:tabs>
          <w:tab w:val="left" w:pos="7020"/>
        </w:tabs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sz w:val="16"/>
        </w:rPr>
        <w:tab/>
      </w:r>
    </w:p>
    <w:p w:rsidR="002962E3" w:rsidRPr="002962E3" w:rsidRDefault="000125E2" w:rsidP="000125E2">
      <w:pPr>
        <w:tabs>
          <w:tab w:val="left" w:pos="1276"/>
        </w:tabs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>
        <w:rPr>
          <w:rFonts w:ascii="NDSFrutiger 55 Roman" w:hAnsi="NDSFrutiger 55 Roman"/>
          <w:sz w:val="16"/>
        </w:rPr>
        <w:tab/>
      </w:r>
      <w:r w:rsidRPr="002962E3">
        <w:rPr>
          <w:rFonts w:ascii="NDSFrutiger 55 Roman" w:hAnsi="NDSFrutiger 55 Roman"/>
          <w:sz w:val="16"/>
        </w:rPr>
        <w:t xml:space="preserve">  E-Mail:</w:t>
      </w:r>
      <w:r w:rsidR="002962E3" w:rsidRPr="002962E3">
        <w:rPr>
          <w:rFonts w:ascii="NDSFrutiger 55 Roman" w:hAnsi="NDSFrutiger 55 Roman"/>
          <w:sz w:val="16"/>
        </w:rPr>
        <w:tab/>
      </w:r>
      <w:r w:rsidR="0098526A">
        <w:rPr>
          <w:rFonts w:ascii="NDSFrutiger 55 Roman" w:hAnsi="NDSFrutiger 55 Roman"/>
          <w:sz w:val="16"/>
        </w:rPr>
        <w:t>carola.rosenbohm@statistik.niedersachsen.de</w:t>
      </w:r>
      <w:r w:rsidR="0098526A" w:rsidRPr="002962E3">
        <w:rPr>
          <w:rFonts w:ascii="NDSFrutiger 55 Roman" w:hAnsi="NDSFrutiger 55 Roman"/>
          <w:sz w:val="16"/>
        </w:rPr>
        <w:t xml:space="preserve"> </w:t>
      </w:r>
    </w:p>
    <w:p w:rsidR="000125E2" w:rsidRPr="006178CE" w:rsidRDefault="002962E3" w:rsidP="000A7A8A">
      <w:pPr>
        <w:tabs>
          <w:tab w:val="left" w:pos="6300"/>
        </w:tabs>
        <w:rPr>
          <w:rFonts w:ascii="NDSFrutiger 45 Light" w:hAnsi="NDSFrutiger 45 Light"/>
          <w:sz w:val="16"/>
          <w:szCs w:val="16"/>
        </w:rPr>
      </w:pPr>
      <w:r w:rsidRPr="002962E3">
        <w:rPr>
          <w:rFonts w:ascii="NDSFrutiger 55 Roman" w:hAnsi="NDSFrutiger 55 Roman"/>
          <w:sz w:val="16"/>
        </w:rPr>
        <w:tab/>
      </w:r>
    </w:p>
    <w:tbl>
      <w:tblPr>
        <w:tblW w:w="98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2863"/>
        <w:gridCol w:w="2726"/>
        <w:gridCol w:w="1389"/>
      </w:tblGrid>
      <w:tr w:rsidR="000125E2">
        <w:trPr>
          <w:cantSplit/>
          <w:trHeight w:val="80"/>
        </w:trPr>
        <w:tc>
          <w:tcPr>
            <w:tcW w:w="2863" w:type="dxa"/>
          </w:tcPr>
          <w:p w:rsidR="000125E2" w:rsidRDefault="000125E2" w:rsidP="00C85BDA">
            <w:pPr>
              <w:pStyle w:val="IZN-Arial-7-Links"/>
              <w:spacing w:after="0"/>
              <w:rPr>
                <w:rFonts w:ascii="NDSFrutiger 45 Light" w:hAnsi="NDSFrutiger 45 Light" w:cs="Arial"/>
                <w:szCs w:val="24"/>
              </w:rPr>
            </w:pPr>
            <w:r>
              <w:rPr>
                <w:rFonts w:ascii="NDSFrutiger 45 Light" w:hAnsi="NDSFrutiger 45 Light" w:cs="Arial"/>
                <w:szCs w:val="24"/>
              </w:rPr>
              <w:t>Ihr Zeichen, Ihre Nachricht vom</w:t>
            </w:r>
          </w:p>
        </w:tc>
        <w:tc>
          <w:tcPr>
            <w:tcW w:w="2863" w:type="dxa"/>
          </w:tcPr>
          <w:p w:rsidR="000125E2" w:rsidRDefault="000125E2" w:rsidP="00C85BDA">
            <w:pPr>
              <w:rPr>
                <w:rFonts w:ascii="NDSFrutiger 45 Light" w:hAnsi="NDSFrutiger 45 Light" w:cs="Arial"/>
                <w:sz w:val="14"/>
              </w:rPr>
            </w:pPr>
            <w:r>
              <w:rPr>
                <w:rFonts w:ascii="NDSFrutiger 45 Light" w:hAnsi="NDSFrutiger 45 Light" w:cs="Arial"/>
                <w:sz w:val="14"/>
              </w:rPr>
              <w:t>Unser Zeichen (Bei Antwort angeben)</w:t>
            </w:r>
          </w:p>
        </w:tc>
        <w:tc>
          <w:tcPr>
            <w:tcW w:w="2726" w:type="dxa"/>
          </w:tcPr>
          <w:p w:rsidR="000125E2" w:rsidRDefault="000125E2" w:rsidP="00C85BDA">
            <w:pPr>
              <w:rPr>
                <w:rFonts w:ascii="NDSFrutiger 45 Light" w:hAnsi="NDSFrutiger 45 Light" w:cs="Arial"/>
                <w:sz w:val="14"/>
              </w:rPr>
            </w:pPr>
            <w:r>
              <w:rPr>
                <w:rFonts w:ascii="NDSFrutiger 45 Light" w:hAnsi="NDSFrutiger 45 Light" w:cs="Arial"/>
                <w:sz w:val="14"/>
              </w:rPr>
              <w:t xml:space="preserve">Durchwahl </w:t>
            </w:r>
            <w:bookmarkStart w:id="2" w:name="VorwahlGS"/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NDSFrutiger 45 Light" w:hAnsi="NDSFrutiger 45 Light" w:cs="Arial"/>
                  <w:sz w:val="14"/>
                </w:rPr>
                <w:t>(0511) 9898</w:t>
              </w:r>
            </w:smartTag>
            <w:r>
              <w:rPr>
                <w:rFonts w:ascii="NDSFrutiger 45 Light" w:hAnsi="NDSFrutiger 45 Light" w:cs="Arial"/>
                <w:sz w:val="14"/>
              </w:rPr>
              <w:t>-</w:t>
            </w:r>
            <w:bookmarkEnd w:id="2"/>
          </w:p>
        </w:tc>
        <w:tc>
          <w:tcPr>
            <w:tcW w:w="1389" w:type="dxa"/>
          </w:tcPr>
          <w:p w:rsidR="000125E2" w:rsidRDefault="000125E2" w:rsidP="00C85BDA">
            <w:pPr>
              <w:rPr>
                <w:rFonts w:ascii="NDSFrutiger 45 Light" w:hAnsi="NDSFrutiger 45 Light" w:cs="Arial"/>
                <w:sz w:val="14"/>
              </w:rPr>
            </w:pPr>
            <w:bookmarkStart w:id="3" w:name="OrtGS"/>
            <w:r>
              <w:rPr>
                <w:rFonts w:ascii="NDSFrutiger 45 Light" w:hAnsi="NDSFrutiger 45 Light" w:cs="Arial"/>
                <w:sz w:val="14"/>
              </w:rPr>
              <w:t>Hannover</w:t>
            </w:r>
            <w:bookmarkEnd w:id="3"/>
            <w:r w:rsidR="003D1934">
              <w:rPr>
                <w:rFonts w:ascii="NDSFrutiger 45 Light" w:hAnsi="NDSFrutiger 45 Light" w:cs="Arial"/>
                <w:sz w:val="14"/>
              </w:rPr>
              <w:t xml:space="preserve">, den </w:t>
            </w:r>
          </w:p>
        </w:tc>
      </w:tr>
    </w:tbl>
    <w:p w:rsidR="000125E2" w:rsidRDefault="000125E2" w:rsidP="00476BA8">
      <w:pPr>
        <w:tabs>
          <w:tab w:val="left" w:pos="2880"/>
          <w:tab w:val="left" w:pos="4241"/>
          <w:tab w:val="left" w:pos="5760"/>
          <w:tab w:val="left" w:pos="8460"/>
        </w:tabs>
        <w:rPr>
          <w:rFonts w:ascii="NDSFrutiger 45 Light" w:hAnsi="NDSFrutiger 45 Light"/>
          <w:sz w:val="16"/>
          <w:szCs w:val="16"/>
        </w:rPr>
      </w:pPr>
      <w:r>
        <w:rPr>
          <w:rFonts w:ascii="NDSFrutiger 45 Light" w:hAnsi="NDSFrutiger 45 Light"/>
        </w:rPr>
        <w:tab/>
      </w:r>
      <w:r w:rsidR="002962E3">
        <w:rPr>
          <w:rFonts w:ascii="NDSFrutiger 45 Light" w:hAnsi="NDSFrutiger 45 Light"/>
          <w:sz w:val="16"/>
          <w:szCs w:val="16"/>
        </w:rPr>
        <w:t>43</w:t>
      </w:r>
      <w:r w:rsidR="009F3E14">
        <w:rPr>
          <w:rFonts w:ascii="NDSFrutiger 45 Light" w:hAnsi="NDSFrutiger 45 Light"/>
          <w:sz w:val="16"/>
          <w:szCs w:val="16"/>
        </w:rPr>
        <w:t>.71 - Systematik</w:t>
      </w:r>
      <w:r w:rsidR="009F3E14">
        <w:rPr>
          <w:rFonts w:ascii="NDSFrutiger 45 Light" w:hAnsi="NDSFrutiger 45 Light"/>
          <w:sz w:val="16"/>
          <w:szCs w:val="16"/>
        </w:rPr>
        <w:tab/>
      </w:r>
      <w:r w:rsidR="009F3E14">
        <w:rPr>
          <w:rFonts w:ascii="NDSFrutiger 45 Light" w:hAnsi="NDSFrutiger 45 Light"/>
          <w:sz w:val="16"/>
          <w:szCs w:val="16"/>
        </w:rPr>
        <w:tab/>
      </w:r>
      <w:r w:rsidR="002962E3">
        <w:rPr>
          <w:rFonts w:ascii="NDSFrutiger 45 Light" w:hAnsi="NDSFrutiger 45 Light"/>
          <w:sz w:val="16"/>
          <w:szCs w:val="16"/>
        </w:rPr>
        <w:t>3242</w:t>
      </w:r>
      <w:r>
        <w:rPr>
          <w:rFonts w:ascii="NDSFrutiger 45 Light" w:hAnsi="NDSFrutiger 45 Light"/>
          <w:sz w:val="16"/>
          <w:szCs w:val="16"/>
        </w:rPr>
        <w:tab/>
      </w:r>
      <w:r w:rsidR="006F498A">
        <w:rPr>
          <w:rFonts w:ascii="NDSFrutiger 45 Light" w:hAnsi="NDSFrutiger 45 Light"/>
          <w:sz w:val="16"/>
          <w:szCs w:val="16"/>
        </w:rPr>
        <w:t>08</w:t>
      </w:r>
      <w:r w:rsidR="0066745A">
        <w:rPr>
          <w:rFonts w:ascii="NDSFrutiger 45 Light" w:hAnsi="NDSFrutiger 45 Light"/>
          <w:sz w:val="16"/>
          <w:szCs w:val="16"/>
        </w:rPr>
        <w:t>.11</w:t>
      </w:r>
      <w:r w:rsidR="00D9165D">
        <w:rPr>
          <w:rFonts w:ascii="NDSFrutiger 45 Light" w:hAnsi="NDSFrutiger 45 Light"/>
          <w:sz w:val="16"/>
          <w:szCs w:val="16"/>
        </w:rPr>
        <w:t>.</w:t>
      </w:r>
      <w:r w:rsidR="0066745A">
        <w:rPr>
          <w:rFonts w:ascii="NDSFrutiger 45 Light" w:hAnsi="NDSFrutiger 45 Light"/>
          <w:sz w:val="16"/>
          <w:szCs w:val="16"/>
        </w:rPr>
        <w:t>2016</w:t>
      </w:r>
    </w:p>
    <w:p w:rsidR="00E44498" w:rsidRPr="00E44498" w:rsidRDefault="00E44498" w:rsidP="00E44498">
      <w:pPr>
        <w:rPr>
          <w:rFonts w:ascii="NDSFrutiger 45 Light" w:hAnsi="NDSFrutiger 45 Light"/>
          <w:b/>
          <w:sz w:val="28"/>
          <w:szCs w:val="28"/>
        </w:rPr>
      </w:pPr>
    </w:p>
    <w:p w:rsidR="00E44498" w:rsidRPr="00E44498" w:rsidRDefault="00E44498" w:rsidP="00E44498">
      <w:pPr>
        <w:rPr>
          <w:rFonts w:ascii="NDSFrutiger 45 Light" w:hAnsi="NDSFrutiger 45 Light"/>
          <w:b/>
          <w:sz w:val="26"/>
          <w:szCs w:val="26"/>
        </w:rPr>
      </w:pPr>
      <w:r w:rsidRPr="00E44498">
        <w:rPr>
          <w:rFonts w:ascii="NDSFrutiger 45 Light" w:hAnsi="NDSFrutiger 45 Light"/>
          <w:b/>
          <w:sz w:val="26"/>
          <w:szCs w:val="26"/>
        </w:rPr>
        <w:t>Haushaltssystematik der Gemeinden und Gemeindeverbände</w:t>
      </w:r>
    </w:p>
    <w:p w:rsidR="00E44498" w:rsidRPr="00E44498" w:rsidRDefault="000067AF" w:rsidP="00E44498">
      <w:pPr>
        <w:rPr>
          <w:rFonts w:ascii="NDSFrutiger 45 Light" w:hAnsi="NDSFrutiger 45 Light"/>
          <w:b/>
          <w:sz w:val="26"/>
          <w:szCs w:val="26"/>
        </w:rPr>
      </w:pPr>
      <w:r>
        <w:rPr>
          <w:rFonts w:ascii="NDSFrutiger 45 Light" w:hAnsi="NDSFrutiger 45 Light"/>
          <w:b/>
          <w:sz w:val="26"/>
          <w:szCs w:val="26"/>
        </w:rPr>
        <w:t xml:space="preserve">Rundschreiben Nr. </w:t>
      </w:r>
      <w:r w:rsidR="0066745A">
        <w:rPr>
          <w:rFonts w:ascii="NDSFrutiger 45 Light" w:hAnsi="NDSFrutiger 45 Light"/>
          <w:b/>
          <w:sz w:val="26"/>
          <w:szCs w:val="26"/>
        </w:rPr>
        <w:t>1</w:t>
      </w:r>
      <w:r w:rsidR="00A7537E">
        <w:rPr>
          <w:rFonts w:ascii="NDSFrutiger 45 Light" w:hAnsi="NDSFrutiger 45 Light"/>
          <w:b/>
          <w:sz w:val="26"/>
          <w:szCs w:val="26"/>
        </w:rPr>
        <w:t>/2</w:t>
      </w:r>
      <w:r w:rsidR="0066745A">
        <w:rPr>
          <w:rFonts w:ascii="NDSFrutiger 45 Light" w:hAnsi="NDSFrutiger 45 Light"/>
          <w:b/>
          <w:sz w:val="26"/>
          <w:szCs w:val="26"/>
        </w:rPr>
        <w:t>016</w:t>
      </w:r>
    </w:p>
    <w:p w:rsidR="00E44498" w:rsidRPr="00E44498" w:rsidRDefault="00E44498" w:rsidP="00E44498">
      <w:pPr>
        <w:rPr>
          <w:rFonts w:ascii="NDSFrutiger 45 Light" w:hAnsi="NDSFrutiger 45 Light"/>
          <w:b/>
          <w:sz w:val="24"/>
        </w:rPr>
      </w:pPr>
    </w:p>
    <w:p w:rsidR="00E44498" w:rsidRDefault="00E44498" w:rsidP="00E44498">
      <w:pPr>
        <w:spacing w:line="360" w:lineRule="auto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Sehr geehrte Damen und Herr</w:t>
      </w:r>
      <w:r w:rsidR="005C0B6D">
        <w:rPr>
          <w:rFonts w:ascii="NDSFrutiger 45 Light" w:hAnsi="NDSFrutiger 45 Light"/>
        </w:rPr>
        <w:t>e</w:t>
      </w:r>
      <w:r>
        <w:rPr>
          <w:rFonts w:ascii="NDSFrutiger 45 Light" w:hAnsi="NDSFrutiger 45 Light"/>
        </w:rPr>
        <w:t>n,</w:t>
      </w:r>
    </w:p>
    <w:p w:rsidR="00E44498" w:rsidRDefault="00E44498" w:rsidP="00E44498">
      <w:pPr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wir möchten Sie mit diesem Rundschreiben </w:t>
      </w:r>
      <w:r w:rsidR="005C0B6D">
        <w:rPr>
          <w:rFonts w:ascii="NDSFrutiger 45 Light" w:hAnsi="NDSFrutiger 45 Light"/>
        </w:rPr>
        <w:t>über die wichtigsten Neuerungen im kommunalen Rechnungswesen in Niedersachsen informieren:</w:t>
      </w:r>
    </w:p>
    <w:p w:rsidR="003D1A98" w:rsidRDefault="003D1A98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C9146E" w:rsidRDefault="001B7AF1" w:rsidP="00C9146E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b/>
        </w:rPr>
      </w:pPr>
      <w:r>
        <w:rPr>
          <w:rFonts w:ascii="NDSFrutiger 45 Light" w:hAnsi="NDSFrutiger 45 Light"/>
          <w:b/>
        </w:rPr>
        <w:t>a</w:t>
      </w:r>
      <w:r w:rsidR="00C9146E">
        <w:rPr>
          <w:rFonts w:ascii="NDSFrutiger 45 Light" w:hAnsi="NDSFrutiger 45 Light"/>
          <w:b/>
        </w:rPr>
        <w:t>)</w:t>
      </w:r>
      <w:r w:rsidR="00C9146E">
        <w:rPr>
          <w:rFonts w:ascii="NDSFrutiger 45 Light" w:hAnsi="NDSFrutiger 45 Light"/>
          <w:b/>
        </w:rPr>
        <w:tab/>
      </w:r>
      <w:r w:rsidR="007707E8">
        <w:rPr>
          <w:rFonts w:ascii="NDSFrutiger 45 Light" w:hAnsi="NDSFrutiger 45 Light"/>
          <w:b/>
        </w:rPr>
        <w:t xml:space="preserve">Empfehlung für die </w:t>
      </w:r>
      <w:r w:rsidR="00C9146E">
        <w:rPr>
          <w:rFonts w:ascii="NDSFrutiger 45 Light" w:hAnsi="NDSFrutiger 45 Light"/>
          <w:b/>
        </w:rPr>
        <w:t xml:space="preserve">Buchung </w:t>
      </w:r>
      <w:r w:rsidR="00904B51">
        <w:rPr>
          <w:rFonts w:ascii="NDSFrutiger 45 Light" w:hAnsi="NDSFrutiger 45 Light"/>
          <w:b/>
        </w:rPr>
        <w:t xml:space="preserve">der Hilfe zur Pflege (7. Kapitel SGB XII) ab </w:t>
      </w:r>
      <w:r w:rsidR="007707E8">
        <w:rPr>
          <w:rFonts w:ascii="NDSFrutiger 45 Light" w:hAnsi="NDSFrutiger 45 Light"/>
          <w:b/>
        </w:rPr>
        <w:t xml:space="preserve">dem </w:t>
      </w:r>
      <w:r w:rsidR="00904B51">
        <w:rPr>
          <w:rFonts w:ascii="NDSFrutiger 45 Light" w:hAnsi="NDSFrutiger 45 Light"/>
          <w:b/>
        </w:rPr>
        <w:t>01.01.2017</w:t>
      </w:r>
    </w:p>
    <w:p w:rsidR="00904B51" w:rsidRDefault="00904B51" w:rsidP="00C9146E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b/>
        </w:rPr>
      </w:pPr>
    </w:p>
    <w:p w:rsidR="00904B51" w:rsidRPr="00904B51" w:rsidRDefault="00904B51" w:rsidP="003D7AB0">
      <w:pPr>
        <w:tabs>
          <w:tab w:val="left" w:pos="0"/>
        </w:tabs>
        <w:jc w:val="both"/>
        <w:rPr>
          <w:rFonts w:ascii="NDSFrutiger 45 Light" w:hAnsi="NDSFrutiger 45 Light"/>
        </w:rPr>
      </w:pPr>
      <w:r w:rsidRPr="00904B51">
        <w:rPr>
          <w:rFonts w:ascii="NDSFrutiger 45 Light" w:hAnsi="NDSFrutiger 45 Light"/>
        </w:rPr>
        <w:t xml:space="preserve">Mit </w:t>
      </w:r>
      <w:r w:rsidR="000C24CD">
        <w:rPr>
          <w:rFonts w:ascii="NDSFrutiger 45 Light" w:hAnsi="NDSFrutiger 45 Light"/>
        </w:rPr>
        <w:t xml:space="preserve">Inkrafttreten des </w:t>
      </w:r>
      <w:r w:rsidR="007707E8">
        <w:rPr>
          <w:rFonts w:ascii="NDSFrutiger 45 Light" w:hAnsi="NDSFrutiger 45 Light"/>
        </w:rPr>
        <w:t>„</w:t>
      </w:r>
      <w:r w:rsidR="007707E8" w:rsidRPr="003F4A40">
        <w:rPr>
          <w:rFonts w:ascii="NDSFrutiger 45 Light" w:hAnsi="NDSFrutiger 45 Light"/>
        </w:rPr>
        <w:t>Zweiten Gesetzes zur Stärkung der pflegerischen Versorgung und zur Änderung weiterer Vorschriften</w:t>
      </w:r>
      <w:r w:rsidR="00DC19AD" w:rsidRPr="003F4A40">
        <w:rPr>
          <w:rFonts w:ascii="NDSFrutiger 45 Light" w:hAnsi="NDSFrutiger 45 Light"/>
        </w:rPr>
        <w:t>“</w:t>
      </w:r>
      <w:r w:rsidR="007707E8" w:rsidRPr="003F4A40">
        <w:rPr>
          <w:rFonts w:ascii="NDSFrutiger 45 Light" w:hAnsi="NDSFrutiger 45 Light"/>
        </w:rPr>
        <w:t xml:space="preserve"> (Zweites Pflegestärkungsgesetz </w:t>
      </w:r>
      <w:r>
        <w:rPr>
          <w:rFonts w:ascii="NDSFrutiger 45 Light" w:hAnsi="NDSFrutiger 45 Light"/>
        </w:rPr>
        <w:t>(PSG II)</w:t>
      </w:r>
      <w:r w:rsidR="003D7AB0">
        <w:rPr>
          <w:rFonts w:ascii="NDSFrutiger 45 Light" w:hAnsi="NDSFrutiger 45 Light"/>
        </w:rPr>
        <w:t>)</w:t>
      </w:r>
      <w:r w:rsidR="000C24CD">
        <w:rPr>
          <w:rFonts w:ascii="NDSFrutiger 45 Light" w:hAnsi="NDSFrutiger 45 Light"/>
        </w:rPr>
        <w:t xml:space="preserve"> zum 01.01.2016</w:t>
      </w:r>
      <w:r>
        <w:rPr>
          <w:rFonts w:ascii="NDSFrutiger 45 Light" w:hAnsi="NDSFrutiger 45 Light"/>
        </w:rPr>
        <w:t xml:space="preserve"> werden </w:t>
      </w:r>
      <w:r w:rsidR="00E94248">
        <w:rPr>
          <w:rFonts w:ascii="NDSFrutiger 45 Light" w:hAnsi="NDSFrutiger 45 Light"/>
        </w:rPr>
        <w:t xml:space="preserve">die Hilfen zur Pflege nach dem 07. Kapitel SGB XII </w:t>
      </w:r>
      <w:r w:rsidR="007707E8">
        <w:rPr>
          <w:rFonts w:ascii="NDSFrutiger 45 Light" w:hAnsi="NDSFrutiger 45 Light"/>
        </w:rPr>
        <w:t>zum 01.01.2017 n</w:t>
      </w:r>
      <w:r w:rsidR="00E94248">
        <w:rPr>
          <w:rFonts w:ascii="NDSFrutiger 45 Light" w:hAnsi="NDSFrutiger 45 Light"/>
        </w:rPr>
        <w:t xml:space="preserve">icht mehr nach den </w:t>
      </w:r>
      <w:r w:rsidRPr="003F4A40">
        <w:rPr>
          <w:rFonts w:ascii="NDSFrutiger 45 Light" w:hAnsi="NDSFrutiger 45 Light"/>
        </w:rPr>
        <w:t>drei Pflegestufen</w:t>
      </w:r>
      <w:r w:rsidR="007707E8" w:rsidRPr="003F4A40">
        <w:rPr>
          <w:rFonts w:ascii="NDSFrutiger 45 Light" w:hAnsi="NDSFrutiger 45 Light"/>
        </w:rPr>
        <w:t>, sondern</w:t>
      </w:r>
      <w:r w:rsidRPr="003F4A40">
        <w:rPr>
          <w:rFonts w:ascii="NDSFrutiger 45 Light" w:hAnsi="NDSFrutiger 45 Light"/>
        </w:rPr>
        <w:t xml:space="preserve"> </w:t>
      </w:r>
      <w:r w:rsidR="003F4A40" w:rsidRPr="003F4A40">
        <w:rPr>
          <w:rFonts w:ascii="NDSFrutiger 45 Light" w:hAnsi="NDSFrutiger 45 Light"/>
        </w:rPr>
        <w:t>nach</w:t>
      </w:r>
      <w:r w:rsidRPr="003F4A40">
        <w:rPr>
          <w:rFonts w:ascii="NDSFrutiger 45 Light" w:hAnsi="NDSFrutiger 45 Light"/>
        </w:rPr>
        <w:t xml:space="preserve"> fünf neuen Pflegegraden </w:t>
      </w:r>
      <w:r w:rsidR="007707E8" w:rsidRPr="003F4A40">
        <w:rPr>
          <w:rFonts w:ascii="NDSFrutiger 45 Light" w:hAnsi="NDSFrutiger 45 Light"/>
        </w:rPr>
        <w:t>unterteilt</w:t>
      </w:r>
      <w:r w:rsidR="00E94248" w:rsidRPr="003F4A40">
        <w:rPr>
          <w:rFonts w:ascii="NDSFrutiger 45 Light" w:hAnsi="NDSFrutiger 45 Light"/>
        </w:rPr>
        <w:t>.</w:t>
      </w:r>
    </w:p>
    <w:p w:rsidR="00C9146E" w:rsidRDefault="00C9146E" w:rsidP="00C9146E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3E7EF4" w:rsidRDefault="00DC19AD" w:rsidP="0005101B">
      <w:pPr>
        <w:tabs>
          <w:tab w:val="left" w:pos="0"/>
        </w:tabs>
        <w:ind w:hanging="1418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ab/>
        <w:t xml:space="preserve">Die </w:t>
      </w:r>
      <w:r w:rsidR="0005101B">
        <w:rPr>
          <w:rFonts w:ascii="NDSFrutiger 45 Light" w:hAnsi="NDSFrutiger 45 Light"/>
        </w:rPr>
        <w:t>Änderung</w:t>
      </w:r>
      <w:r>
        <w:rPr>
          <w:rFonts w:ascii="NDSFrutiger 45 Light" w:hAnsi="NDSFrutiger 45 Light"/>
        </w:rPr>
        <w:t xml:space="preserve"> der Pflegeleistungsarten nach Pflegegrade</w:t>
      </w:r>
      <w:r w:rsidR="00E16002">
        <w:rPr>
          <w:rFonts w:ascii="NDSFrutiger 45 Light" w:hAnsi="NDSFrutiger 45 Light"/>
        </w:rPr>
        <w:t>n</w:t>
      </w:r>
      <w:r>
        <w:rPr>
          <w:rFonts w:ascii="NDSFrutiger 45 Light" w:hAnsi="NDSFrutiger 45 Light"/>
        </w:rPr>
        <w:t xml:space="preserve"> ist bisher nicht in den niedersächsischen Produktrahmen </w:t>
      </w:r>
      <w:r w:rsidR="0005101B">
        <w:rPr>
          <w:rFonts w:ascii="NDSFrutiger 45 Light" w:hAnsi="NDSFrutiger 45 Light"/>
        </w:rPr>
        <w:t xml:space="preserve">2017 </w:t>
      </w:r>
      <w:r w:rsidR="007E3399">
        <w:rPr>
          <w:rFonts w:ascii="NDSFrutiger 45 Light" w:hAnsi="NDSFrutiger 45 Light"/>
        </w:rPr>
        <w:t xml:space="preserve">bei Produktgruppe 311 „Grundversorgung und Hilfen nach dem Zwölften Buch Sozialgesetzbuch (SGB XII)“ </w:t>
      </w:r>
      <w:r w:rsidR="0005101B">
        <w:rPr>
          <w:rFonts w:ascii="NDSFrutiger 45 Light" w:hAnsi="NDSFrutiger 45 Light"/>
        </w:rPr>
        <w:t>aufgenommen worden, da entsprechende verbindliche Vorgaben seitens des Statistischen Bundesamtes noch ausstehen.</w:t>
      </w:r>
    </w:p>
    <w:p w:rsidR="0005101B" w:rsidRDefault="0005101B" w:rsidP="0005101B">
      <w:pPr>
        <w:tabs>
          <w:tab w:val="left" w:pos="0"/>
        </w:tabs>
        <w:ind w:hanging="1418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ab/>
        <w:t>Um den örtlichen Trägern der Sozialhilfe</w:t>
      </w:r>
      <w:r w:rsidR="003F4A40">
        <w:rPr>
          <w:rFonts w:ascii="NDSFrutiger 45 Light" w:hAnsi="NDSFrutiger 45 Light"/>
        </w:rPr>
        <w:t xml:space="preserve"> in Niedersachsen jedoch eine Grundlage für die Haushaltsplanung 2017 geben zu können, empfiehlt das Landesamt für Statistik </w:t>
      </w:r>
      <w:r w:rsidR="00E054F5">
        <w:rPr>
          <w:rFonts w:ascii="NDSFrutiger 45 Light" w:hAnsi="NDSFrutiger 45 Light"/>
        </w:rPr>
        <w:t xml:space="preserve">Niedersachsen </w:t>
      </w:r>
      <w:r w:rsidR="003F4A40">
        <w:rPr>
          <w:rFonts w:ascii="NDSFrutiger 45 Light" w:hAnsi="NDSFrutiger 45 Light"/>
        </w:rPr>
        <w:t>in Zusammenschluss mit dem Niedersächsischen Innenministerium folgende Systematik:</w:t>
      </w:r>
    </w:p>
    <w:p w:rsidR="003F4A40" w:rsidRDefault="003F4A40" w:rsidP="0005101B">
      <w:pPr>
        <w:tabs>
          <w:tab w:val="left" w:pos="0"/>
        </w:tabs>
        <w:ind w:hanging="1418"/>
        <w:jc w:val="both"/>
        <w:rPr>
          <w:rFonts w:ascii="NDSFrutiger 45 Light" w:hAnsi="NDSFrutiger 45 Light"/>
        </w:rPr>
      </w:pPr>
    </w:p>
    <w:p w:rsidR="003F4A40" w:rsidRDefault="003F4A40" w:rsidP="007E3399">
      <w:pPr>
        <w:tabs>
          <w:tab w:val="left" w:pos="0"/>
          <w:tab w:val="left" w:pos="284"/>
        </w:tabs>
        <w:ind w:hanging="1418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ab/>
      </w:r>
      <w:r w:rsidR="007E3399">
        <w:rPr>
          <w:rFonts w:ascii="NDSFrutiger 45 Light" w:hAnsi="NDSFrutiger 45 Light"/>
        </w:rPr>
        <w:t>1.</w:t>
      </w:r>
      <w:r w:rsidR="007E3399">
        <w:rPr>
          <w:rFonts w:ascii="NDSFrutiger 45 Light" w:hAnsi="NDSFrutiger 45 Light"/>
        </w:rPr>
        <w:tab/>
        <w:t xml:space="preserve">Die </w:t>
      </w:r>
      <w:r w:rsidR="007E3399" w:rsidRPr="00E01C7F">
        <w:rPr>
          <w:rFonts w:ascii="NDSFrutiger 45 Light" w:hAnsi="NDSFrutiger 45 Light"/>
          <w:b/>
        </w:rPr>
        <w:t xml:space="preserve">Produkte </w:t>
      </w:r>
      <w:r w:rsidR="00415EF4" w:rsidRPr="00E01C7F">
        <w:rPr>
          <w:rFonts w:ascii="NDSFrutiger 45 Light" w:hAnsi="NDSFrutiger 45 Light"/>
          <w:b/>
        </w:rPr>
        <w:t>(31121) bis (31127)</w:t>
      </w:r>
      <w:r w:rsidR="00415EF4">
        <w:rPr>
          <w:rFonts w:ascii="NDSFrutiger 45 Light" w:hAnsi="NDSFrutiger 45 Light"/>
        </w:rPr>
        <w:t xml:space="preserve"> unterhalb des Produktes 3112 „Hilfe zur Pflege (7. Kapitel SGB XII)“ </w:t>
      </w:r>
      <w:r w:rsidR="00415EF4" w:rsidRPr="00E01C7F">
        <w:rPr>
          <w:rFonts w:ascii="NDSFrutiger 45 Light" w:hAnsi="NDSFrutiger 45 Light"/>
          <w:b/>
        </w:rPr>
        <w:t>bleiben erhalten</w:t>
      </w:r>
      <w:r w:rsidR="00415EF4">
        <w:rPr>
          <w:rFonts w:ascii="NDSFrutiger 45 Light" w:hAnsi="NDSFrutiger 45 Light"/>
        </w:rPr>
        <w:t xml:space="preserve">, um in 2017 Zahlungsvorgänge </w:t>
      </w:r>
      <w:r w:rsidR="00E054F5">
        <w:rPr>
          <w:rFonts w:ascii="NDSFrutiger 45 Light" w:hAnsi="NDSFrutiger 45 Light"/>
        </w:rPr>
        <w:t xml:space="preserve">des </w:t>
      </w:r>
      <w:r w:rsidR="00415EF4">
        <w:rPr>
          <w:rFonts w:ascii="NDSFrutiger 45 Light" w:hAnsi="NDSFrutiger 45 Light"/>
        </w:rPr>
        <w:t>Vorjahr</w:t>
      </w:r>
      <w:r w:rsidR="00E054F5">
        <w:rPr>
          <w:rFonts w:ascii="NDSFrutiger 45 Light" w:hAnsi="NDSFrutiger 45 Light"/>
        </w:rPr>
        <w:t>es</w:t>
      </w:r>
      <w:r w:rsidR="00415EF4">
        <w:rPr>
          <w:rFonts w:ascii="NDSFrutiger 45 Light" w:hAnsi="NDSFrutiger 45 Light"/>
        </w:rPr>
        <w:t xml:space="preserve"> </w:t>
      </w:r>
      <w:r w:rsidR="00E054F5">
        <w:rPr>
          <w:rFonts w:ascii="NDSFrutiger 45 Light" w:hAnsi="NDSFrutiger 45 Light"/>
        </w:rPr>
        <w:t>zu</w:t>
      </w:r>
      <w:r w:rsidR="00415EF4">
        <w:rPr>
          <w:rFonts w:ascii="NDSFrutiger 45 Light" w:hAnsi="NDSFrutiger 45 Light"/>
        </w:rPr>
        <w:t xml:space="preserve"> </w:t>
      </w:r>
      <w:r w:rsidR="00224B27">
        <w:rPr>
          <w:rFonts w:ascii="NDSFrutiger 45 Light" w:hAnsi="NDSFrutiger 45 Light"/>
        </w:rPr>
        <w:t xml:space="preserve">Leistungen mit den </w:t>
      </w:r>
      <w:r w:rsidR="00415EF4">
        <w:rPr>
          <w:rFonts w:ascii="NDSFrutiger 45 Light" w:hAnsi="NDSFrutiger 45 Light"/>
        </w:rPr>
        <w:t xml:space="preserve">entsprechenden </w:t>
      </w:r>
      <w:r w:rsidR="00224B27">
        <w:rPr>
          <w:rFonts w:ascii="NDSFrutiger 45 Light" w:hAnsi="NDSFrutiger 45 Light"/>
        </w:rPr>
        <w:t xml:space="preserve">Pflegestufen </w:t>
      </w:r>
      <w:r w:rsidR="00415EF4">
        <w:rPr>
          <w:rFonts w:ascii="NDSFrutiger 45 Light" w:hAnsi="NDSFrutiger 45 Light"/>
        </w:rPr>
        <w:t>vornehmen zu können.</w:t>
      </w:r>
    </w:p>
    <w:p w:rsidR="0005101B" w:rsidRDefault="0005101B" w:rsidP="0005101B">
      <w:pPr>
        <w:tabs>
          <w:tab w:val="left" w:pos="0"/>
        </w:tabs>
        <w:ind w:hanging="1418"/>
        <w:jc w:val="both"/>
        <w:rPr>
          <w:rFonts w:ascii="NDSFrutiger 45 Light" w:hAnsi="NDSFrutiger 45 Light"/>
        </w:rPr>
      </w:pPr>
    </w:p>
    <w:p w:rsidR="00E405D1" w:rsidRDefault="00415EF4" w:rsidP="00415EF4">
      <w:pPr>
        <w:ind w:left="284" w:hanging="284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2.</w:t>
      </w:r>
      <w:r>
        <w:rPr>
          <w:rFonts w:ascii="NDSFrutiger 45 Light" w:hAnsi="NDSFrutiger 45 Light"/>
        </w:rPr>
        <w:tab/>
        <w:t>Die Pflegeleistungen nach de</w:t>
      </w:r>
      <w:r w:rsidR="00926F63">
        <w:rPr>
          <w:rFonts w:ascii="NDSFrutiger 45 Light" w:hAnsi="NDSFrutiger 45 Light"/>
        </w:rPr>
        <w:t>m</w:t>
      </w:r>
      <w:r>
        <w:rPr>
          <w:rFonts w:ascii="NDSFrutiger 45 Light" w:hAnsi="NDSFrutiger 45 Light"/>
        </w:rPr>
        <w:t xml:space="preserve"> neuen </w:t>
      </w:r>
      <w:r w:rsidR="00926F63">
        <w:rPr>
          <w:rFonts w:ascii="NDSFrutiger 45 Light" w:hAnsi="NDSFrutiger 45 Light"/>
        </w:rPr>
        <w:t>PSG II sol</w:t>
      </w:r>
      <w:r>
        <w:rPr>
          <w:rFonts w:ascii="NDSFrutiger 45 Light" w:hAnsi="NDSFrutiger 45 Light"/>
        </w:rPr>
        <w:t xml:space="preserve">lten unterhalb der </w:t>
      </w:r>
      <w:r w:rsidRPr="00E01C7F">
        <w:rPr>
          <w:rFonts w:ascii="NDSFrutiger 45 Light" w:hAnsi="NDSFrutiger 45 Light"/>
          <w:b/>
        </w:rPr>
        <w:t>Produktziffer (3118)</w:t>
      </w:r>
      <w:r>
        <w:rPr>
          <w:rFonts w:ascii="NDSFrutiger 45 Light" w:hAnsi="NDSFrutiger 45 Light"/>
        </w:rPr>
        <w:t xml:space="preserve"> angelegt werden. </w:t>
      </w:r>
      <w:r w:rsidR="00926F63">
        <w:rPr>
          <w:rFonts w:ascii="NDSFrutiger 45 Light" w:hAnsi="NDSFrutiger 45 Light"/>
        </w:rPr>
        <w:t>Dabei sind die einzelnen Leistungen durch Anfügen weiterer Ziffern nach Pflegegraden zu unterteilen.</w:t>
      </w:r>
      <w:r w:rsidR="00DE35F7">
        <w:rPr>
          <w:rFonts w:ascii="NDSFrutiger 45 Light" w:hAnsi="NDSFrutiger 45 Light"/>
        </w:rPr>
        <w:t xml:space="preserve"> </w:t>
      </w:r>
    </w:p>
    <w:p w:rsidR="00E405D1" w:rsidRDefault="00E405D1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E405D1" w:rsidRDefault="004A1B43" w:rsidP="00F56A3B">
      <w:pPr>
        <w:tabs>
          <w:tab w:val="left" w:pos="0"/>
        </w:tabs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Sobald das Landesamt für Statistik</w:t>
      </w:r>
      <w:r w:rsidR="00E054F5">
        <w:rPr>
          <w:rFonts w:ascii="NDSFrutiger 45 Light" w:hAnsi="NDSFrutiger 45 Light"/>
        </w:rPr>
        <w:t xml:space="preserve"> Niedersachsen</w:t>
      </w:r>
      <w:r>
        <w:rPr>
          <w:rFonts w:ascii="NDSFrutiger 45 Light" w:hAnsi="NDSFrutiger 45 Light"/>
        </w:rPr>
        <w:t xml:space="preserve"> vom Statistischen Bundesamt</w:t>
      </w:r>
      <w:r w:rsidR="00E054F5">
        <w:rPr>
          <w:rFonts w:ascii="NDSFrutiger 45 Light" w:hAnsi="NDSFrutiger 45 Light"/>
        </w:rPr>
        <w:t xml:space="preserve"> Kenntnis über die verbindliche Produktstruktur für die Bedienung der Sozialhilfestatistik </w:t>
      </w:r>
      <w:r>
        <w:rPr>
          <w:rFonts w:ascii="NDSFrutiger 45 Light" w:hAnsi="NDSFrutiger 45 Light"/>
        </w:rPr>
        <w:t xml:space="preserve">erlangt hat, werden die </w:t>
      </w:r>
      <w:r w:rsidR="00083EFB">
        <w:rPr>
          <w:rFonts w:ascii="NDSFrutiger 45 Light" w:hAnsi="NDSFrutiger 45 Light"/>
        </w:rPr>
        <w:t>Kommunen</w:t>
      </w:r>
      <w:r>
        <w:rPr>
          <w:rFonts w:ascii="NDSFrutiger 45 Light" w:hAnsi="NDSFrutiger 45 Light"/>
        </w:rPr>
        <w:t xml:space="preserve"> </w:t>
      </w:r>
      <w:r w:rsidR="00F56A3B">
        <w:rPr>
          <w:rFonts w:ascii="NDSFrutiger 45 Light" w:hAnsi="NDSFrutiger 45 Light"/>
        </w:rPr>
        <w:t>darüber unverzüglich informiert.</w:t>
      </w:r>
    </w:p>
    <w:p w:rsidR="00071E70" w:rsidRDefault="00071E70" w:rsidP="00F56A3B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E405D1" w:rsidRDefault="00E405D1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E405D1" w:rsidRDefault="00C56303" w:rsidP="00071E70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  <w:b/>
        </w:rPr>
      </w:pPr>
      <w:r w:rsidRPr="00071E70">
        <w:rPr>
          <w:rFonts w:ascii="NDSFrutiger 45 Light" w:hAnsi="NDSFrutiger 45 Light"/>
          <w:b/>
        </w:rPr>
        <w:lastRenderedPageBreak/>
        <w:t>b)</w:t>
      </w:r>
      <w:r w:rsidRPr="00071E70">
        <w:rPr>
          <w:rFonts w:ascii="NDSFrutiger 45 Light" w:hAnsi="NDSFrutiger 45 Light"/>
          <w:b/>
        </w:rPr>
        <w:tab/>
      </w:r>
      <w:r w:rsidR="000F3277" w:rsidRPr="00071E70">
        <w:rPr>
          <w:rFonts w:ascii="NDSFrutiger 45 Light" w:hAnsi="NDSFrutiger 45 Light"/>
          <w:b/>
        </w:rPr>
        <w:t>Buchung der „Ausgleichszahlungen für die Finanzierung des Ausbildungsverkehrs im straßengebundenen öffentlichen Personennahverkehr“ und der „Finanziellen Unterstützung für die Weiterentwicklung des straßengebundenen öffentlichen Personennahverkehrs“</w:t>
      </w:r>
    </w:p>
    <w:p w:rsidR="00071E70" w:rsidRDefault="00071E70" w:rsidP="00071E70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  <w:b/>
        </w:rPr>
      </w:pPr>
    </w:p>
    <w:p w:rsidR="00102C67" w:rsidRDefault="00102C67" w:rsidP="00102C67">
      <w:pPr>
        <w:tabs>
          <w:tab w:val="left" w:pos="0"/>
        </w:tabs>
        <w:ind w:hanging="284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ab/>
      </w:r>
      <w:r w:rsidR="00071E70" w:rsidRPr="00071E70">
        <w:rPr>
          <w:rFonts w:ascii="NDSFrutiger 45 Light" w:hAnsi="NDSFrutiger 45 Light"/>
        </w:rPr>
        <w:t>Mit dem am 26.10.2016 vom niedersächsischen Landtag verabschiedeten Gesetz</w:t>
      </w:r>
      <w:r w:rsidR="00071E70">
        <w:rPr>
          <w:rFonts w:ascii="NDSFrutiger 45 Light" w:hAnsi="NDSFrutiger 45 Light"/>
        </w:rPr>
        <w:t xml:space="preserve"> „zur Sicherung der Ausbildungsverkehre in Niedersachsen und zur landesrechtlichen Ersetzung der Ausgleichsregelung gemäß §§ 45 a, 64 a Personenbeförderungsgesetz durch die Zusammenführung von Aufgaben- und Ausgabenverantwortung bei den kommunalen Aufgabenträgern sowie zur finanziellen Unterstützung für Mobilitätsverbesserungen und zur Weiterentwicklung des straßengebundenen öffentlichen Personennahverkehrs in den Kommunen und zur landesrechtlichen Ersetzung der Ausgleichsregelung §§ 6 a, 6 h Allgemeines Eisenbahngesetz“ erhalten die kommunalen Aufgabenträger </w:t>
      </w:r>
      <w:r>
        <w:rPr>
          <w:rFonts w:ascii="NDSFrutiger 45 Light" w:hAnsi="NDSFrutiger 45 Light"/>
        </w:rPr>
        <w:t>ab dem Haushaltsjahr 2017 vom Land Niedersachsen folgende Mittel zugewiesen</w:t>
      </w:r>
      <w:r w:rsidR="006E0677">
        <w:rPr>
          <w:rFonts w:ascii="NDSFrutiger 45 Light" w:hAnsi="NDSFrutiger 45 Light"/>
        </w:rPr>
        <w:t xml:space="preserve">, die wie </w:t>
      </w:r>
      <w:r w:rsidR="007B4DDF">
        <w:rPr>
          <w:rFonts w:ascii="NDSFrutiger 45 Light" w:hAnsi="NDSFrutiger 45 Light"/>
        </w:rPr>
        <w:t>untenstehend</w:t>
      </w:r>
      <w:r w:rsidR="00860A7D">
        <w:rPr>
          <w:rFonts w:ascii="NDSFrutiger 45 Light" w:hAnsi="NDSFrutiger 45 Light"/>
        </w:rPr>
        <w:t xml:space="preserve"> zu buchen sind.</w:t>
      </w:r>
    </w:p>
    <w:p w:rsidR="006E0677" w:rsidRDefault="006E0677" w:rsidP="00102C67">
      <w:pPr>
        <w:tabs>
          <w:tab w:val="left" w:pos="0"/>
        </w:tabs>
        <w:ind w:hanging="284"/>
        <w:jc w:val="both"/>
        <w:rPr>
          <w:rFonts w:ascii="NDSFrutiger 45 Light" w:hAnsi="NDSFrutiger 45 Light"/>
        </w:rPr>
      </w:pPr>
    </w:p>
    <w:p w:rsidR="006E0677" w:rsidRPr="00DE1A2F" w:rsidRDefault="00102C67" w:rsidP="00DE1A2F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  <w:b/>
        </w:rPr>
      </w:pPr>
      <w:r w:rsidRPr="00DE1A2F">
        <w:rPr>
          <w:rFonts w:ascii="NDSFrutiger 45 Light" w:hAnsi="NDSFrutiger 45 Light"/>
          <w:b/>
        </w:rPr>
        <w:t>1.</w:t>
      </w:r>
      <w:r w:rsidRPr="00DE1A2F">
        <w:rPr>
          <w:rFonts w:ascii="NDSFrutiger 45 Light" w:hAnsi="NDSFrutiger 45 Light"/>
          <w:b/>
        </w:rPr>
        <w:tab/>
        <w:t>Ausgleichszahlungen für die Finanzierung des Ausbildungsverkehrs im straßengebundenen öffentlichen Personennahverkehr</w:t>
      </w:r>
      <w:r w:rsidR="006E0677" w:rsidRPr="00DE1A2F">
        <w:rPr>
          <w:rFonts w:ascii="NDSFrutiger 45 Light" w:hAnsi="NDSFrutiger 45 Light"/>
          <w:b/>
        </w:rPr>
        <w:t xml:space="preserve"> (§ 7 a des Gesetzes)</w:t>
      </w:r>
    </w:p>
    <w:p w:rsidR="005761CD" w:rsidRDefault="005761CD" w:rsidP="006E0677">
      <w:pPr>
        <w:tabs>
          <w:tab w:val="left" w:pos="0"/>
        </w:tabs>
        <w:ind w:hanging="284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ab/>
      </w:r>
    </w:p>
    <w:p w:rsidR="00102C67" w:rsidRDefault="005761CD" w:rsidP="00102C6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Produktgruppe 241</w:t>
      </w:r>
      <w:r>
        <w:rPr>
          <w:rFonts w:ascii="NDSFrutiger 45 Light" w:hAnsi="NDSFrutiger 45 Light"/>
        </w:rPr>
        <w:t xml:space="preserve"> </w:t>
      </w:r>
      <w:r w:rsidR="00B9381B">
        <w:rPr>
          <w:rFonts w:ascii="NDSFrutiger 45 Light" w:hAnsi="NDSFrutiger 45 Light"/>
        </w:rPr>
        <w:t>„</w:t>
      </w:r>
      <w:r>
        <w:rPr>
          <w:rFonts w:ascii="NDSFrutiger 45 Light" w:hAnsi="NDSFrutiger 45 Light"/>
        </w:rPr>
        <w:t>Schülerbeförderung</w:t>
      </w:r>
      <w:r w:rsidR="00B9381B">
        <w:rPr>
          <w:rFonts w:ascii="NDSFrutiger 45 Light" w:hAnsi="NDSFrutiger 45 Light"/>
        </w:rPr>
        <w:t>“</w:t>
      </w:r>
    </w:p>
    <w:p w:rsidR="005761CD" w:rsidRDefault="005761CD" w:rsidP="00102C6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</w:p>
    <w:p w:rsidR="005761CD" w:rsidRDefault="005761CD" w:rsidP="00102C6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Konten 3141/6141</w:t>
      </w:r>
      <w:r>
        <w:rPr>
          <w:rFonts w:ascii="NDSFrutiger 45 Light" w:hAnsi="NDSFrutiger 45 Light"/>
        </w:rPr>
        <w:t xml:space="preserve"> „Zuweisungen für laufende Zwecke vom Land“</w:t>
      </w:r>
    </w:p>
    <w:p w:rsidR="00DE1A2F" w:rsidRDefault="00DE1A2F" w:rsidP="00102C6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</w:p>
    <w:p w:rsidR="005761CD" w:rsidRDefault="005761CD" w:rsidP="00102C6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</w:p>
    <w:p w:rsidR="005761CD" w:rsidRDefault="005761CD" w:rsidP="00102C6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Weitergabe von Mitteln an Verkehrsunternehmen:</w:t>
      </w:r>
    </w:p>
    <w:p w:rsidR="005761CD" w:rsidRDefault="005761CD" w:rsidP="00102C6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</w:p>
    <w:p w:rsidR="005761CD" w:rsidRDefault="00DE1A2F" w:rsidP="00102C6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Konten 4313/7313</w:t>
      </w:r>
      <w:r>
        <w:rPr>
          <w:rFonts w:ascii="NDSFrutiger 45 Light" w:hAnsi="NDSFrutiger 45 Light"/>
        </w:rPr>
        <w:t xml:space="preserve"> „Zuweisungen an Zweckverbände und dgl.“ oder</w:t>
      </w:r>
    </w:p>
    <w:p w:rsidR="00DE1A2F" w:rsidRDefault="00DE1A2F" w:rsidP="00102C6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Konten 4315/7315</w:t>
      </w:r>
      <w:r>
        <w:rPr>
          <w:rFonts w:ascii="NDSFrutiger 45 Light" w:hAnsi="NDSFrutiger 45 Light"/>
        </w:rPr>
        <w:t xml:space="preserve"> „Zuschüsse an verbundene Unternehmen, Sondervermögen und Beteiligungen“ oder</w:t>
      </w:r>
    </w:p>
    <w:p w:rsidR="005761CD" w:rsidRPr="00102C67" w:rsidRDefault="005761CD" w:rsidP="00102C6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Konten 4317/7317</w:t>
      </w:r>
      <w:r>
        <w:rPr>
          <w:rFonts w:ascii="NDSFrutiger 45 Light" w:hAnsi="NDSFrutiger 45 Light"/>
        </w:rPr>
        <w:t xml:space="preserve"> „Zuschüsse an private Unternehmen“</w:t>
      </w:r>
    </w:p>
    <w:p w:rsidR="00E405D1" w:rsidRDefault="00E405D1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E405D1" w:rsidRPr="00DE1A2F" w:rsidRDefault="00DE1A2F" w:rsidP="00DE1A2F">
      <w:pPr>
        <w:tabs>
          <w:tab w:val="left" w:pos="284"/>
        </w:tabs>
        <w:ind w:left="284" w:hanging="284"/>
        <w:jc w:val="both"/>
        <w:rPr>
          <w:rFonts w:ascii="NDSFrutiger 45 Light" w:hAnsi="NDSFrutiger 45 Light"/>
          <w:b/>
        </w:rPr>
      </w:pPr>
      <w:r w:rsidRPr="00DE1A2F">
        <w:rPr>
          <w:rFonts w:ascii="NDSFrutiger 45 Light" w:hAnsi="NDSFrutiger 45 Light"/>
          <w:b/>
        </w:rPr>
        <w:t>2.</w:t>
      </w:r>
      <w:r w:rsidRPr="00DE1A2F">
        <w:rPr>
          <w:rFonts w:ascii="NDSFrutiger 45 Light" w:hAnsi="NDSFrutiger 45 Light"/>
          <w:b/>
        </w:rPr>
        <w:tab/>
        <w:t>Finanzielle Unterstützung für Mobilitätsverbesserungen und zur Weiterentwicklung des straßengebundenen öffentlichen Personennahverkehrs (§ 7 b des Gesetzes)</w:t>
      </w:r>
    </w:p>
    <w:p w:rsidR="00E405D1" w:rsidRDefault="00E405D1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B9381B" w:rsidRDefault="00B9381B" w:rsidP="00B9381B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Produktgruppe 547</w:t>
      </w:r>
      <w:r>
        <w:rPr>
          <w:rFonts w:ascii="NDSFrutiger 45 Light" w:hAnsi="NDSFrutiger 45 Light"/>
        </w:rPr>
        <w:t xml:space="preserve"> „ÖPNV“</w:t>
      </w:r>
    </w:p>
    <w:p w:rsidR="00B9381B" w:rsidRDefault="00B9381B" w:rsidP="00B9381B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</w:p>
    <w:p w:rsidR="00B9381B" w:rsidRDefault="00B9381B" w:rsidP="00B9381B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Konten 3141/6141</w:t>
      </w:r>
      <w:r>
        <w:rPr>
          <w:rFonts w:ascii="NDSFrutiger 45 Light" w:hAnsi="NDSFrutiger 45 Light"/>
        </w:rPr>
        <w:t xml:space="preserve"> „Zuweisungen für laufende Zwecke vom Land“</w:t>
      </w:r>
    </w:p>
    <w:p w:rsidR="00B9381B" w:rsidRDefault="00B9381B" w:rsidP="00B9381B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</w:p>
    <w:p w:rsidR="00B9381B" w:rsidRDefault="00B9381B" w:rsidP="00B9381B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</w:p>
    <w:p w:rsidR="00B9381B" w:rsidRDefault="00B9381B" w:rsidP="00B9381B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Weitergabe von Mitteln an Verkehrsunternehmen:</w:t>
      </w:r>
    </w:p>
    <w:p w:rsidR="00B9381B" w:rsidRDefault="00B9381B" w:rsidP="00B9381B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</w:p>
    <w:p w:rsidR="00B9381B" w:rsidRDefault="00B9381B" w:rsidP="00B9381B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Konten 4313/7313</w:t>
      </w:r>
      <w:r>
        <w:rPr>
          <w:rFonts w:ascii="NDSFrutiger 45 Light" w:hAnsi="NDSFrutiger 45 Light"/>
        </w:rPr>
        <w:t xml:space="preserve"> „Zuweisungen an Zweckverbände und dgl.“ oder</w:t>
      </w:r>
    </w:p>
    <w:p w:rsidR="00B9381B" w:rsidRDefault="00B9381B" w:rsidP="00B9381B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Konten 4315/7315</w:t>
      </w:r>
      <w:r>
        <w:rPr>
          <w:rFonts w:ascii="NDSFrutiger 45 Light" w:hAnsi="NDSFrutiger 45 Light"/>
        </w:rPr>
        <w:t xml:space="preserve"> „Zuschüsse an verbundene Unternehmen, Sondervermögen und Beteiligungen“ oder</w:t>
      </w:r>
    </w:p>
    <w:p w:rsidR="00B9381B" w:rsidRPr="00102C67" w:rsidRDefault="00B9381B" w:rsidP="00B9381B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Konten 4317/7317</w:t>
      </w:r>
      <w:r>
        <w:rPr>
          <w:rFonts w:ascii="NDSFrutiger 45 Light" w:hAnsi="NDSFrutiger 45 Light"/>
        </w:rPr>
        <w:t xml:space="preserve"> „Zuschüsse an private Unternehmen“</w:t>
      </w:r>
    </w:p>
    <w:p w:rsidR="00E405D1" w:rsidRDefault="00E405D1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E405D1" w:rsidRDefault="00E405D1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966BF9" w:rsidRPr="00966BF9" w:rsidRDefault="00966BF9" w:rsidP="00A47D05">
      <w:pPr>
        <w:tabs>
          <w:tab w:val="left" w:pos="284"/>
        </w:tabs>
        <w:ind w:left="3119" w:hanging="3119"/>
        <w:jc w:val="both"/>
        <w:rPr>
          <w:rFonts w:ascii="NDSFrutiger 45 Light" w:hAnsi="NDSFrutiger 45 Light"/>
          <w:b/>
        </w:rPr>
      </w:pPr>
      <w:r w:rsidRPr="00966BF9">
        <w:rPr>
          <w:rFonts w:ascii="NDSFrutiger 45 Light" w:hAnsi="NDSFrutiger 45 Light"/>
          <w:b/>
        </w:rPr>
        <w:t>c)</w:t>
      </w:r>
      <w:r w:rsidRPr="00966BF9">
        <w:rPr>
          <w:rFonts w:ascii="NDSFrutiger 45 Light" w:hAnsi="NDSFrutiger 45 Light"/>
          <w:b/>
        </w:rPr>
        <w:tab/>
        <w:t>Buchung der Leistungen nach dem Asylbewerberleistungsgesetz</w:t>
      </w:r>
    </w:p>
    <w:p w:rsidR="00E405D1" w:rsidRDefault="00E405D1" w:rsidP="00BA0AF8">
      <w:pPr>
        <w:tabs>
          <w:tab w:val="left" w:pos="284"/>
        </w:tabs>
        <w:ind w:left="3119" w:hanging="3119"/>
        <w:jc w:val="both"/>
        <w:rPr>
          <w:rFonts w:ascii="NDSFrutiger 45 Light" w:hAnsi="NDSFrutiger 45 Light"/>
        </w:rPr>
      </w:pPr>
    </w:p>
    <w:p w:rsidR="00AB5953" w:rsidRDefault="00966BF9" w:rsidP="00AF3473">
      <w:pPr>
        <w:tabs>
          <w:tab w:val="left" w:pos="0"/>
        </w:tabs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>Ab dem Haushaltsjahr 2017</w:t>
      </w:r>
      <w:r w:rsidR="00A5128D">
        <w:rPr>
          <w:rFonts w:ascii="NDSFrutiger 45 Light" w:hAnsi="NDSFrutiger 45 Light"/>
        </w:rPr>
        <w:t xml:space="preserve"> sind die Leistungen nach dem Asylbewerberleistungsgesetz </w:t>
      </w:r>
      <w:r w:rsidR="00AB5953">
        <w:rPr>
          <w:rFonts w:ascii="NDSFrutiger 45 Light" w:hAnsi="NDSFrutiger 45 Light"/>
        </w:rPr>
        <w:t xml:space="preserve">nicht mehr bei den Konten 4339/7339 „Sonstige Soziale Leistungen“, sondern </w:t>
      </w:r>
      <w:r w:rsidR="00AF3473">
        <w:rPr>
          <w:rFonts w:ascii="NDSFrutiger 45 Light" w:hAnsi="NDSFrutiger 45 Light"/>
        </w:rPr>
        <w:t xml:space="preserve">analog zu den Anforderungen der Asylbewerberleistungsstatistik </w:t>
      </w:r>
      <w:r w:rsidR="00AB5953">
        <w:rPr>
          <w:rFonts w:ascii="NDSFrutiger 45 Light" w:hAnsi="NDSFrutiger 45 Light"/>
        </w:rPr>
        <w:t>wie folgt zu buchen:</w:t>
      </w:r>
    </w:p>
    <w:p w:rsidR="00AB5953" w:rsidRDefault="00AB5953" w:rsidP="00AF3473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AB5953" w:rsidRDefault="00A5128D" w:rsidP="00AF3473">
      <w:pPr>
        <w:tabs>
          <w:tab w:val="left" w:pos="0"/>
        </w:tabs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Produktgruppe 313</w:t>
      </w:r>
      <w:r>
        <w:rPr>
          <w:rFonts w:ascii="NDSFrutiger 45 Light" w:hAnsi="NDSFrutiger 45 Light"/>
        </w:rPr>
        <w:t xml:space="preserve"> </w:t>
      </w:r>
      <w:r w:rsidR="00AB5953">
        <w:rPr>
          <w:rFonts w:ascii="NDSFrutiger 45 Light" w:hAnsi="NDSFrutiger 45 Light"/>
        </w:rPr>
        <w:t>„Leistungen nach dem Asylbewerberleistungsgesetz“</w:t>
      </w:r>
    </w:p>
    <w:p w:rsidR="00AB5953" w:rsidRDefault="00AB5953" w:rsidP="00AF3473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E405D1" w:rsidRDefault="00AB5953" w:rsidP="00AF3473">
      <w:pPr>
        <w:tabs>
          <w:tab w:val="left" w:pos="0"/>
        </w:tabs>
        <w:jc w:val="both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 xml:space="preserve">Konten </w:t>
      </w:r>
      <w:r w:rsidR="00A5128D" w:rsidRPr="002D6C16">
        <w:rPr>
          <w:rFonts w:ascii="NDSFrutiger 45 Light" w:hAnsi="NDSFrutiger 45 Light"/>
          <w:b/>
        </w:rPr>
        <w:t>4331/7331</w:t>
      </w:r>
      <w:r w:rsidR="00A5128D">
        <w:rPr>
          <w:rFonts w:ascii="NDSFrutiger 45 Light" w:hAnsi="NDSFrutiger 45 Light"/>
        </w:rPr>
        <w:t xml:space="preserve"> „</w:t>
      </w:r>
      <w:r w:rsidR="00A5128D" w:rsidRPr="00A5128D">
        <w:rPr>
          <w:rFonts w:ascii="NDSFrutiger 45 Light" w:hAnsi="NDSFrutiger 45 Light"/>
        </w:rPr>
        <w:t>Soziale Leistungen an natürliche Personen außerhalb von Einrichtungen</w:t>
      </w:r>
      <w:r w:rsidR="00A5128D">
        <w:rPr>
          <w:rFonts w:ascii="NDSFrutiger 45 Light" w:hAnsi="NDSFrutiger 45 Light"/>
        </w:rPr>
        <w:t xml:space="preserve">“ bzw. </w:t>
      </w:r>
      <w:r w:rsidRPr="002D6C16">
        <w:rPr>
          <w:rFonts w:ascii="NDSFrutiger 45 Light" w:hAnsi="NDSFrutiger 45 Light"/>
          <w:b/>
        </w:rPr>
        <w:t xml:space="preserve">Konten </w:t>
      </w:r>
      <w:r w:rsidR="00AF3473" w:rsidRPr="002D6C16">
        <w:rPr>
          <w:rFonts w:ascii="NDSFrutiger 45 Light" w:hAnsi="NDSFrutiger 45 Light"/>
          <w:b/>
        </w:rPr>
        <w:t>4332/7332</w:t>
      </w:r>
      <w:r w:rsidR="00AF3473">
        <w:rPr>
          <w:rFonts w:ascii="NDSFrutiger 45 Light" w:hAnsi="NDSFrutiger 45 Light"/>
        </w:rPr>
        <w:t xml:space="preserve"> „</w:t>
      </w:r>
      <w:r w:rsidR="00AF3473" w:rsidRPr="00AF3473">
        <w:rPr>
          <w:rFonts w:ascii="NDSFrutiger 45 Light" w:hAnsi="NDSFrutiger 45 Light"/>
        </w:rPr>
        <w:t>Soziale Leistungen an natürliche Personen in Einrichtungen</w:t>
      </w:r>
      <w:r w:rsidR="00D976FB">
        <w:rPr>
          <w:rFonts w:ascii="NDSFrutiger 45 Light" w:hAnsi="NDSFrutiger 45 Light"/>
        </w:rPr>
        <w:t>“.</w:t>
      </w:r>
    </w:p>
    <w:p w:rsidR="00E405D1" w:rsidRDefault="00E405D1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E405D1" w:rsidRDefault="00F23803" w:rsidP="005770D2">
      <w:pPr>
        <w:tabs>
          <w:tab w:val="left" w:pos="0"/>
        </w:tabs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Sollte die Umstellung aufgrund </w:t>
      </w:r>
      <w:r w:rsidR="005770D2">
        <w:rPr>
          <w:rFonts w:ascii="NDSFrutiger 45 Light" w:hAnsi="NDSFrutiger 45 Light"/>
        </w:rPr>
        <w:t>des späten Zeitpunkts dieser Mitteilung nicht umsetzbar sein, wird vom Statistischen Bundesamt</w:t>
      </w:r>
      <w:r w:rsidR="00D976FB">
        <w:rPr>
          <w:rFonts w:ascii="NDSFrutiger 45 Light" w:hAnsi="NDSFrutiger 45 Light"/>
        </w:rPr>
        <w:t xml:space="preserve"> die Meldung bei den Konten 4339/7339</w:t>
      </w:r>
      <w:r w:rsidR="005770D2">
        <w:rPr>
          <w:rFonts w:ascii="NDSFrutiger 45 Light" w:hAnsi="NDSFrutiger 45 Light"/>
        </w:rPr>
        <w:t xml:space="preserve"> für das Berichtsjahr 2017 noch offen gelassen.</w:t>
      </w:r>
    </w:p>
    <w:p w:rsidR="00A47D05" w:rsidRPr="00E11669" w:rsidRDefault="00A47D05" w:rsidP="00E11669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  <w:b/>
        </w:rPr>
      </w:pPr>
      <w:r w:rsidRPr="00E11669">
        <w:rPr>
          <w:rFonts w:ascii="NDSFrutiger 45 Light" w:hAnsi="NDSFrutiger 45 Light"/>
          <w:b/>
        </w:rPr>
        <w:lastRenderedPageBreak/>
        <w:t>d)</w:t>
      </w:r>
      <w:r w:rsidRPr="00E11669">
        <w:rPr>
          <w:rFonts w:ascii="NDSFrutiger 45 Light" w:hAnsi="NDSFrutiger 45 Light"/>
          <w:b/>
        </w:rPr>
        <w:tab/>
      </w:r>
      <w:r w:rsidR="002E47F4" w:rsidRPr="00E11669">
        <w:rPr>
          <w:rFonts w:ascii="NDSFrutiger 45 Light" w:hAnsi="NDSFrutiger 45 Light"/>
          <w:b/>
        </w:rPr>
        <w:t>Buchung der Maßnahmen nach dem neuen Bundesarbeitsmarktprogramm "Flüchtlingsintegrationsmaßnahmen (FIM</w:t>
      </w:r>
      <w:r w:rsidR="00E11669" w:rsidRPr="00E11669">
        <w:rPr>
          <w:rFonts w:ascii="NDSFrutiger 45 Light" w:hAnsi="NDSFrutiger 45 Light"/>
          <w:b/>
        </w:rPr>
        <w:t>)</w:t>
      </w:r>
      <w:r w:rsidR="002E47F4" w:rsidRPr="00E11669">
        <w:rPr>
          <w:rFonts w:ascii="NDSFrutiger 45 Light" w:hAnsi="NDSFrutiger 45 Light"/>
          <w:b/>
        </w:rPr>
        <w:t>“</w:t>
      </w:r>
    </w:p>
    <w:p w:rsidR="00A47D05" w:rsidRDefault="00A47D05" w:rsidP="005770D2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B80BF2" w:rsidRDefault="00C4155F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>Zum 01.</w:t>
      </w:r>
      <w:r w:rsidR="00E11669">
        <w:rPr>
          <w:rFonts w:ascii="NDSFrutiger 45 Light" w:hAnsi="NDSFrutiger 45 Light"/>
        </w:rPr>
        <w:t>08.2016 ist das neue</w:t>
      </w:r>
      <w:r w:rsidR="00BF7699">
        <w:rPr>
          <w:rFonts w:ascii="NDSFrutiger 45 Light" w:hAnsi="NDSFrutiger 45 Light"/>
        </w:rPr>
        <w:t>, bis Ende 2020 befristete,</w:t>
      </w:r>
      <w:r w:rsidR="00E11669">
        <w:rPr>
          <w:rFonts w:ascii="NDSFrutiger 45 Light" w:hAnsi="NDSFrutiger 45 Light"/>
        </w:rPr>
        <w:t xml:space="preserve"> Bundesa</w:t>
      </w:r>
      <w:r w:rsidR="00E11669" w:rsidRPr="002E47F4">
        <w:rPr>
          <w:rFonts w:ascii="NDSFrutiger 45 Light" w:hAnsi="NDSFrutiger 45 Light"/>
        </w:rPr>
        <w:t>rbeitsmarktprogramm "Flüchtlingsintegrationsmaßnahmen (FIM</w:t>
      </w:r>
      <w:r w:rsidR="00E11669">
        <w:rPr>
          <w:rFonts w:ascii="NDSFrutiger 45 Light" w:hAnsi="NDSFrutiger 45 Light"/>
        </w:rPr>
        <w:t xml:space="preserve">)“ gestartet. </w:t>
      </w:r>
      <w:r>
        <w:rPr>
          <w:rFonts w:ascii="NDSFrutiger 45 Light" w:hAnsi="NDSFrutiger 45 Light"/>
        </w:rPr>
        <w:t>Neben den bereits besteh</w:t>
      </w:r>
      <w:r w:rsidR="00462EB1">
        <w:rPr>
          <w:rFonts w:ascii="NDSFrutiger 45 Light" w:hAnsi="NDSFrutiger 45 Light"/>
        </w:rPr>
        <w:t>enden Arbeitsgelegenheiten (AGH</w:t>
      </w:r>
      <w:r>
        <w:rPr>
          <w:rFonts w:ascii="NDSFrutiger 45 Light" w:hAnsi="NDSFrutiger 45 Light"/>
        </w:rPr>
        <w:t xml:space="preserve">) nach § 5 </w:t>
      </w:r>
      <w:proofErr w:type="spellStart"/>
      <w:r>
        <w:rPr>
          <w:rFonts w:ascii="NDSFrutiger 45 Light" w:hAnsi="NDSFrutiger 45 Light"/>
        </w:rPr>
        <w:t>AsylblG</w:t>
      </w:r>
      <w:proofErr w:type="spellEnd"/>
      <w:r>
        <w:rPr>
          <w:rFonts w:ascii="NDSFrutiger 45 Light" w:hAnsi="NDSFrutiger 45 Light"/>
        </w:rPr>
        <w:t xml:space="preserve"> und nach § 16 d SGB II werden mit diesem </w:t>
      </w:r>
      <w:r w:rsidR="00E847B1">
        <w:rPr>
          <w:rFonts w:ascii="NDSFrutiger 45 Light" w:hAnsi="NDSFrutiger 45 Light"/>
        </w:rPr>
        <w:t xml:space="preserve">Arbeitsmarktprogramm </w:t>
      </w:r>
      <w:r w:rsidR="00462EB1">
        <w:rPr>
          <w:rFonts w:ascii="NDSFrutiger 45 Light" w:hAnsi="NDSFrutiger 45 Light"/>
        </w:rPr>
        <w:t>zusätzliche AGH</w:t>
      </w:r>
      <w:r>
        <w:rPr>
          <w:rFonts w:ascii="NDSFrutiger 45 Light" w:hAnsi="NDSFrutiger 45 Light"/>
        </w:rPr>
        <w:t xml:space="preserve"> geschaffen und durchgeführt. </w:t>
      </w:r>
    </w:p>
    <w:p w:rsidR="00372259" w:rsidRDefault="00462EB1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>Die AGH</w:t>
      </w:r>
      <w:r w:rsidR="00C4155F">
        <w:rPr>
          <w:rFonts w:ascii="NDSFrutiger 45 Light" w:hAnsi="NDSFrutiger 45 Light"/>
        </w:rPr>
        <w:t xml:space="preserve"> sind für Flüchtlinge</w:t>
      </w:r>
      <w:r w:rsidR="00B80BF2">
        <w:rPr>
          <w:rFonts w:ascii="NDSFrutiger 45 Light" w:hAnsi="NDSFrutiger 45 Light"/>
        </w:rPr>
        <w:t>, die</w:t>
      </w:r>
      <w:r w:rsidR="003C6084">
        <w:rPr>
          <w:rFonts w:ascii="NDSFrutiger 45 Light" w:hAnsi="NDSFrutiger 45 Light"/>
        </w:rPr>
        <w:t xml:space="preserve"> </w:t>
      </w:r>
      <w:r w:rsidR="00C4155F">
        <w:rPr>
          <w:rFonts w:ascii="NDSFrutiger 45 Light" w:hAnsi="NDSFrutiger 45 Light"/>
        </w:rPr>
        <w:t>in einer Erstaufnahmeeinrichtung oder einer Sammelunterkunft</w:t>
      </w:r>
      <w:r w:rsidR="003C6084">
        <w:rPr>
          <w:rFonts w:ascii="NDSFrutiger 45 Light" w:hAnsi="NDSFrutiger 45 Light"/>
        </w:rPr>
        <w:t xml:space="preserve"> leben</w:t>
      </w:r>
      <w:r w:rsidR="00ED4B3B">
        <w:rPr>
          <w:rFonts w:ascii="NDSFrutiger 45 Light" w:hAnsi="NDSFrutiger 45 Light"/>
        </w:rPr>
        <w:t xml:space="preserve"> und deren Anerkennungsverfahren noch nicht abgeschlossen ist.</w:t>
      </w:r>
      <w:r w:rsidR="00BF7699">
        <w:rPr>
          <w:rFonts w:ascii="NDSFrutiger 45 Light" w:hAnsi="NDSFrutiger 45 Light"/>
        </w:rPr>
        <w:t xml:space="preserve"> </w:t>
      </w:r>
      <w:r w:rsidR="004539CD">
        <w:rPr>
          <w:rFonts w:ascii="NDSFrutiger 45 Light" w:hAnsi="NDSFrutiger 45 Light"/>
        </w:rPr>
        <w:t xml:space="preserve">Personen, die Leistungen nach dem Asylbewerberleistungsgesetz erhalten, </w:t>
      </w:r>
      <w:r w:rsidR="00372259">
        <w:rPr>
          <w:rFonts w:ascii="NDSFrutiger 45 Light" w:hAnsi="NDSFrutiger 45 Light"/>
        </w:rPr>
        <w:t xml:space="preserve">sollen mit dem Bundesprogramm </w:t>
      </w:r>
      <w:r w:rsidR="004539CD">
        <w:rPr>
          <w:rFonts w:ascii="NDSFrutiger 45 Light" w:hAnsi="NDSFrutiger 45 Light"/>
        </w:rPr>
        <w:t>an den Arbeitsmarkt herangeführt werden.</w:t>
      </w:r>
      <w:r w:rsidR="00B80BF2">
        <w:rPr>
          <w:rFonts w:ascii="NDSFrutiger 45 Light" w:hAnsi="NDSFrutiger 45 Light"/>
        </w:rPr>
        <w:t xml:space="preserve"> </w:t>
      </w:r>
    </w:p>
    <w:p w:rsidR="00E847B1" w:rsidRDefault="00B80BF2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>Mit der Durchführung dieses Programms wurde die Bundesagentur</w:t>
      </w:r>
      <w:r w:rsidR="00BF7699">
        <w:rPr>
          <w:rFonts w:ascii="NDSFrutiger 45 Light" w:hAnsi="NDSFrutiger 45 Light"/>
        </w:rPr>
        <w:t xml:space="preserve"> für Arbeit beauftragt (§</w:t>
      </w:r>
      <w:r w:rsidR="00B8020E">
        <w:rPr>
          <w:rFonts w:ascii="NDSFrutiger 45 Light" w:hAnsi="NDSFrutiger 45 Light"/>
        </w:rPr>
        <w:t xml:space="preserve"> 368 Absatz 3 Satz 2 SGB III). Folgende </w:t>
      </w:r>
      <w:proofErr w:type="spellStart"/>
      <w:r w:rsidR="00B8020E">
        <w:rPr>
          <w:rFonts w:ascii="NDSFrutiger 45 Light" w:hAnsi="NDSFrutiger 45 Light"/>
        </w:rPr>
        <w:t>Maßnahmeträger</w:t>
      </w:r>
      <w:proofErr w:type="spellEnd"/>
      <w:r w:rsidR="00B8020E">
        <w:rPr>
          <w:rFonts w:ascii="NDSFrutiger 45 Light" w:hAnsi="NDSFrutiger 45 Light"/>
        </w:rPr>
        <w:t xml:space="preserve"> von FIM können Arbeitsgelegenheiten schaffen:</w:t>
      </w:r>
    </w:p>
    <w:p w:rsidR="00B8020E" w:rsidRDefault="00B8020E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</w:p>
    <w:p w:rsidR="00B8020E" w:rsidRDefault="00B8020E" w:rsidP="00B8020E">
      <w:pPr>
        <w:tabs>
          <w:tab w:val="left" w:pos="284"/>
        </w:tabs>
        <w:autoSpaceDE w:val="0"/>
        <w:autoSpaceDN w:val="0"/>
        <w:adjustRightInd w:val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>1.</w:t>
      </w:r>
      <w:r>
        <w:rPr>
          <w:rFonts w:ascii="NDSFrutiger 45 Light" w:hAnsi="NDSFrutiger 45 Light"/>
        </w:rPr>
        <w:tab/>
        <w:t>Für „interne“</w:t>
      </w:r>
      <w:r w:rsidR="00462EB1">
        <w:rPr>
          <w:rFonts w:ascii="NDSFrutiger 45 Light" w:hAnsi="NDSFrutiger 45 Light"/>
        </w:rPr>
        <w:t xml:space="preserve"> FIM (AGH</w:t>
      </w:r>
      <w:r>
        <w:rPr>
          <w:rFonts w:ascii="NDSFrutiger 45 Light" w:hAnsi="NDSFrutiger 45 Light"/>
        </w:rPr>
        <w:t xml:space="preserve"> in den Unterkünften) staatliche Träger von Aufnahmeträgern nach § 44 </w:t>
      </w:r>
      <w:proofErr w:type="spellStart"/>
      <w:r>
        <w:rPr>
          <w:rFonts w:ascii="NDSFrutiger 45 Light" w:hAnsi="NDSFrutiger 45 Light"/>
        </w:rPr>
        <w:t>AsylG</w:t>
      </w:r>
      <w:proofErr w:type="spellEnd"/>
      <w:r>
        <w:rPr>
          <w:rFonts w:ascii="NDSFrutiger 45 Light" w:hAnsi="NDSFrutiger 45 Light"/>
        </w:rPr>
        <w:t xml:space="preserve"> und staatliche Träger vergleichbarer Einrichtungen sowie staatliche Stellen, die einen Träger einer Aufnahmeeinrichtung nach § 44 </w:t>
      </w:r>
      <w:proofErr w:type="spellStart"/>
      <w:r>
        <w:rPr>
          <w:rFonts w:ascii="NDSFrutiger 45 Light" w:hAnsi="NDSFrutiger 45 Light"/>
        </w:rPr>
        <w:t>AsylG</w:t>
      </w:r>
      <w:proofErr w:type="spellEnd"/>
      <w:r>
        <w:rPr>
          <w:rFonts w:ascii="NDSFrutiger 45 Light" w:hAnsi="NDSFrutiger 45 Light"/>
        </w:rPr>
        <w:t xml:space="preserve"> oder einer vergleichbaren Einrichtung beauftragt haben.</w:t>
      </w:r>
    </w:p>
    <w:p w:rsidR="00B8020E" w:rsidRDefault="00B8020E" w:rsidP="00B8020E">
      <w:pPr>
        <w:tabs>
          <w:tab w:val="left" w:pos="284"/>
        </w:tabs>
        <w:autoSpaceDE w:val="0"/>
        <w:autoSpaceDN w:val="0"/>
        <w:adjustRightInd w:val="0"/>
        <w:rPr>
          <w:rFonts w:ascii="NDSFrutiger 45 Light" w:hAnsi="NDSFrutiger 45 Light"/>
        </w:rPr>
      </w:pPr>
    </w:p>
    <w:p w:rsidR="00B8020E" w:rsidRDefault="00B8020E" w:rsidP="002D6C16">
      <w:pPr>
        <w:tabs>
          <w:tab w:val="left" w:pos="284"/>
        </w:tabs>
        <w:autoSpaceDE w:val="0"/>
        <w:autoSpaceDN w:val="0"/>
        <w:adjustRightInd w:val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>2.</w:t>
      </w:r>
      <w:r>
        <w:rPr>
          <w:rFonts w:ascii="NDSFrutiger 45 Light" w:hAnsi="NDSFrutiger 45 Light"/>
        </w:rPr>
        <w:tab/>
        <w:t xml:space="preserve">Für „externe“ FIM </w:t>
      </w:r>
      <w:r w:rsidR="00462EB1">
        <w:rPr>
          <w:rFonts w:ascii="NDSFrutiger 45 Light" w:hAnsi="NDSFrutiger 45 Light"/>
        </w:rPr>
        <w:t>(AGH</w:t>
      </w:r>
      <w:r w:rsidR="00B4659A">
        <w:rPr>
          <w:rFonts w:ascii="NDSFrutiger 45 Light" w:hAnsi="NDSFrutiger 45 Light"/>
        </w:rPr>
        <w:t xml:space="preserve"> außerhalb von Unterkünften) </w:t>
      </w:r>
      <w:r>
        <w:rPr>
          <w:rFonts w:ascii="NDSFrutiger 45 Light" w:hAnsi="NDSFrutiger 45 Light"/>
        </w:rPr>
        <w:t>kommunale, staatliche oder gemeinnützige Träger</w:t>
      </w:r>
      <w:r w:rsidR="00B4659A">
        <w:rPr>
          <w:rFonts w:ascii="NDSFrutiger 45 Light" w:hAnsi="NDSFrutiger 45 Light"/>
        </w:rPr>
        <w:t>, die zusätzlich AGH schaffen.</w:t>
      </w:r>
    </w:p>
    <w:p w:rsidR="00E847B1" w:rsidRDefault="00E847B1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</w:p>
    <w:p w:rsidR="00B4659A" w:rsidRDefault="00B4659A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Die </w:t>
      </w:r>
      <w:proofErr w:type="spellStart"/>
      <w:r>
        <w:rPr>
          <w:rFonts w:ascii="NDSFrutiger 45 Light" w:hAnsi="NDSFrutiger 45 Light"/>
        </w:rPr>
        <w:t>Maßnahmeträger</w:t>
      </w:r>
      <w:proofErr w:type="spellEnd"/>
      <w:r>
        <w:rPr>
          <w:rFonts w:ascii="NDSFrutiger 45 Light" w:hAnsi="NDSFrutiger 45 Light"/>
        </w:rPr>
        <w:t xml:space="preserve"> führen</w:t>
      </w:r>
      <w:r w:rsidR="00462EB1">
        <w:rPr>
          <w:rFonts w:ascii="NDSFrutiger 45 Light" w:hAnsi="NDSFrutiger 45 Light"/>
        </w:rPr>
        <w:t xml:space="preserve"> die AGH</w:t>
      </w:r>
      <w:r>
        <w:rPr>
          <w:rFonts w:ascii="NDSFrutiger 45 Light" w:hAnsi="NDSFrutiger 45 Light"/>
        </w:rPr>
        <w:t xml:space="preserve"> durch und übermitteln die zur Abrechnung benötigten Informationen an die örtliche Agentur für Arbeit. Die </w:t>
      </w:r>
      <w:proofErr w:type="spellStart"/>
      <w:r>
        <w:rPr>
          <w:rFonts w:ascii="NDSFrutiger 45 Light" w:hAnsi="NDSFrutiger 45 Light"/>
        </w:rPr>
        <w:t>Maßnahmeträger</w:t>
      </w:r>
      <w:proofErr w:type="spellEnd"/>
      <w:r>
        <w:rPr>
          <w:rFonts w:ascii="NDSFrutiger 45 Light" w:hAnsi="NDSFrutiger 45 Light"/>
        </w:rPr>
        <w:t xml:space="preserve"> zahlen die Mehraufwandsentschädigung an die Teilnehmenden aus. Die Agentur für Arbeit erstattet die </w:t>
      </w:r>
      <w:proofErr w:type="spellStart"/>
      <w:r>
        <w:rPr>
          <w:rFonts w:ascii="NDSFrutiger 45 Light" w:hAnsi="NDSFrutiger 45 Light"/>
        </w:rPr>
        <w:t>Maßnahmekosten</w:t>
      </w:r>
      <w:proofErr w:type="spellEnd"/>
      <w:r>
        <w:rPr>
          <w:rFonts w:ascii="NDSFrutiger 45 Light" w:hAnsi="NDSFrutiger 45 Light"/>
        </w:rPr>
        <w:t xml:space="preserve"> sowie die Mehraufwandsentschädigung. </w:t>
      </w:r>
    </w:p>
    <w:p w:rsidR="002A0FE5" w:rsidRDefault="002A0FE5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</w:p>
    <w:p w:rsidR="00E847B1" w:rsidRDefault="00B4659A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>Die einzelnen Zahlungsvorgänge werden wie folgt gebucht:</w:t>
      </w:r>
    </w:p>
    <w:p w:rsidR="00E847B1" w:rsidRDefault="00E847B1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</w:p>
    <w:p w:rsidR="00E847B1" w:rsidRDefault="00B4659A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Produktgruppe 351</w:t>
      </w:r>
      <w:r>
        <w:rPr>
          <w:rFonts w:ascii="NDSFrutiger 45 Light" w:hAnsi="NDSFrutiger 45 Light"/>
        </w:rPr>
        <w:t xml:space="preserve"> „Sonstige soziale Hilfen und Leistungen“ </w:t>
      </w:r>
    </w:p>
    <w:p w:rsidR="00E847B1" w:rsidRDefault="00B4659A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(Bei den FIM handelt es sich </w:t>
      </w:r>
      <w:r w:rsidRPr="00C2326F">
        <w:rPr>
          <w:rFonts w:ascii="NDSFrutiger 45 Light" w:hAnsi="NDSFrutiger 45 Light"/>
          <w:u w:val="single"/>
        </w:rPr>
        <w:t>nicht</w:t>
      </w:r>
      <w:r>
        <w:rPr>
          <w:rFonts w:ascii="NDSFrutiger 45 Light" w:hAnsi="NDSFrutiger 45 Light"/>
        </w:rPr>
        <w:t xml:space="preserve"> um Leistungen nach dem </w:t>
      </w:r>
      <w:proofErr w:type="spellStart"/>
      <w:r>
        <w:rPr>
          <w:rFonts w:ascii="NDSFrutiger 45 Light" w:hAnsi="NDSFrutiger 45 Light"/>
        </w:rPr>
        <w:t>AsylblG</w:t>
      </w:r>
      <w:proofErr w:type="spellEnd"/>
      <w:r w:rsidR="00C2326F">
        <w:rPr>
          <w:rFonts w:ascii="NDSFrutiger 45 Light" w:hAnsi="NDSFrutiger 45 Light"/>
        </w:rPr>
        <w:t>)</w:t>
      </w:r>
    </w:p>
    <w:p w:rsidR="00C2326F" w:rsidRDefault="00C2326F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</w:p>
    <w:p w:rsidR="00462EB1" w:rsidRDefault="00462EB1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</w:p>
    <w:p w:rsidR="00C2326F" w:rsidRDefault="002A0FE5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Zahlung der Mehraufwandsentschädigung an </w:t>
      </w:r>
      <w:r w:rsidR="004E4AF8">
        <w:rPr>
          <w:rFonts w:ascii="NDSFrutiger 45 Light" w:hAnsi="NDSFrutiger 45 Light"/>
        </w:rPr>
        <w:t xml:space="preserve">die </w:t>
      </w:r>
      <w:r>
        <w:rPr>
          <w:rFonts w:ascii="NDSFrutiger 45 Light" w:hAnsi="NDSFrutiger 45 Light"/>
        </w:rPr>
        <w:t>Teilnehmer:</w:t>
      </w:r>
    </w:p>
    <w:p w:rsidR="00E847B1" w:rsidRDefault="00E847B1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</w:p>
    <w:p w:rsidR="00E847B1" w:rsidRDefault="002A0FE5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  <w:r w:rsidRPr="002D6C16">
        <w:rPr>
          <w:rFonts w:ascii="NDSFrutiger 45 Light" w:hAnsi="NDSFrutiger 45 Light"/>
          <w:b/>
        </w:rPr>
        <w:t>Konten 4339/7339</w:t>
      </w:r>
      <w:r>
        <w:rPr>
          <w:rFonts w:ascii="NDSFrutiger 45 Light" w:hAnsi="NDSFrutiger 45 Light"/>
        </w:rPr>
        <w:t xml:space="preserve"> „Sonstige soziale Leistungen“</w:t>
      </w:r>
    </w:p>
    <w:p w:rsidR="00E847B1" w:rsidRDefault="00E847B1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</w:p>
    <w:p w:rsidR="00E847B1" w:rsidRDefault="002A0FE5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  <w:r>
        <w:rPr>
          <w:rFonts w:ascii="NDSFrutiger 45 Light" w:hAnsi="NDSFrutiger 45 Light"/>
        </w:rPr>
        <w:t>Buchung der Erstattung von der Agentur für Arbeit:</w:t>
      </w:r>
    </w:p>
    <w:p w:rsidR="00E847B1" w:rsidRDefault="00E847B1" w:rsidP="00E847B1">
      <w:pPr>
        <w:autoSpaceDE w:val="0"/>
        <w:autoSpaceDN w:val="0"/>
        <w:adjustRightInd w:val="0"/>
        <w:rPr>
          <w:rFonts w:ascii="NDSFrutiger 45 Light" w:hAnsi="NDSFrutiger 45 Light"/>
        </w:rPr>
      </w:pPr>
    </w:p>
    <w:p w:rsidR="00A47D05" w:rsidRDefault="005A6395" w:rsidP="005770D2">
      <w:pPr>
        <w:tabs>
          <w:tab w:val="left" w:pos="0"/>
        </w:tabs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  <w:b/>
        </w:rPr>
        <w:t>Konten 3484</w:t>
      </w:r>
      <w:r w:rsidR="002A0FE5" w:rsidRPr="002D6C16">
        <w:rPr>
          <w:rFonts w:ascii="NDSFrutiger 45 Light" w:hAnsi="NDSFrutiger 45 Light"/>
          <w:b/>
        </w:rPr>
        <w:t>/648</w:t>
      </w:r>
      <w:r>
        <w:rPr>
          <w:rFonts w:ascii="NDSFrutiger 45 Light" w:hAnsi="NDSFrutiger 45 Light"/>
          <w:b/>
        </w:rPr>
        <w:t>4</w:t>
      </w:r>
      <w:r w:rsidR="002A0FE5">
        <w:rPr>
          <w:rFonts w:ascii="NDSFrutiger 45 Light" w:hAnsi="NDSFrutiger 45 Light"/>
        </w:rPr>
        <w:t xml:space="preserve"> „Erstattungen </w:t>
      </w:r>
      <w:r w:rsidR="002A0FE5" w:rsidRPr="002A0FE5">
        <w:rPr>
          <w:rFonts w:ascii="NDSFrutiger 45 Light" w:hAnsi="NDSFrutiger 45 Light"/>
        </w:rPr>
        <w:t xml:space="preserve">von </w:t>
      </w:r>
      <w:r>
        <w:rPr>
          <w:rFonts w:ascii="NDSFrutiger 45 Light" w:hAnsi="NDSFrutiger 45 Light"/>
        </w:rPr>
        <w:t>gesetzlichen Sozialversicherungen</w:t>
      </w:r>
      <w:r w:rsidR="002A0FE5">
        <w:rPr>
          <w:rFonts w:ascii="NDSFrutiger 45 Light" w:hAnsi="NDSFrutiger 45 Light"/>
        </w:rPr>
        <w:t>“</w:t>
      </w:r>
    </w:p>
    <w:p w:rsidR="00A47D05" w:rsidRDefault="00A47D05" w:rsidP="005770D2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A47D05" w:rsidRDefault="00A47D05" w:rsidP="005770D2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E405D1" w:rsidRPr="00247275" w:rsidRDefault="00A47D05" w:rsidP="00247275">
      <w:pPr>
        <w:tabs>
          <w:tab w:val="left" w:pos="0"/>
        </w:tabs>
        <w:ind w:left="284" w:hanging="284"/>
        <w:jc w:val="both"/>
        <w:rPr>
          <w:rFonts w:ascii="NDSFrutiger 45 Light" w:hAnsi="NDSFrutiger 45 Light"/>
          <w:b/>
        </w:rPr>
      </w:pPr>
      <w:r>
        <w:rPr>
          <w:rFonts w:ascii="NDSFrutiger 45 Light" w:hAnsi="NDSFrutiger 45 Light"/>
          <w:b/>
        </w:rPr>
        <w:t>e</w:t>
      </w:r>
      <w:r w:rsidR="00247275" w:rsidRPr="00247275">
        <w:rPr>
          <w:rFonts w:ascii="NDSFrutiger 45 Light" w:hAnsi="NDSFrutiger 45 Light"/>
          <w:b/>
        </w:rPr>
        <w:t>)</w:t>
      </w:r>
      <w:r w:rsidR="00247275" w:rsidRPr="00247275">
        <w:rPr>
          <w:rFonts w:ascii="NDSFrutiger 45 Light" w:hAnsi="NDSFrutiger 45 Light"/>
          <w:b/>
        </w:rPr>
        <w:tab/>
        <w:t>Buchung von Negativzinsen für Bankguthaben</w:t>
      </w:r>
    </w:p>
    <w:p w:rsidR="00E405D1" w:rsidRDefault="00E405D1" w:rsidP="00131B8F">
      <w:pPr>
        <w:tabs>
          <w:tab w:val="left" w:pos="3119"/>
        </w:tabs>
        <w:ind w:left="3119" w:hanging="3119"/>
        <w:jc w:val="both"/>
        <w:rPr>
          <w:rFonts w:ascii="NDSFrutiger 45 Light" w:hAnsi="NDSFrutiger 45 Light"/>
        </w:rPr>
      </w:pPr>
    </w:p>
    <w:p w:rsidR="00E405D1" w:rsidRDefault="00C91F02" w:rsidP="00C91F02">
      <w:pPr>
        <w:tabs>
          <w:tab w:val="left" w:pos="0"/>
        </w:tabs>
        <w:ind w:hanging="1418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ab/>
        <w:t>„Negativ-„ oder „Strafzinsen“ für Bankguthaben sind bei den Konten 4431 „Geschäftsaufwendungen“ bzw. 7431 „Geschäftsauszahlungen“ zu buchen. Ein entsprechender Hinweis wurde in die Zuordnungsvorschriften zum Kontenrahmen 2017 aufgenommen.</w:t>
      </w:r>
    </w:p>
    <w:p w:rsidR="00972459" w:rsidRDefault="00972459" w:rsidP="00C91F02">
      <w:pPr>
        <w:tabs>
          <w:tab w:val="left" w:pos="0"/>
        </w:tabs>
        <w:ind w:hanging="1418"/>
        <w:jc w:val="both"/>
        <w:rPr>
          <w:rFonts w:ascii="NDSFrutiger 45 Light" w:hAnsi="NDSFrutiger 45 Light"/>
        </w:rPr>
      </w:pPr>
    </w:p>
    <w:p w:rsidR="000418C5" w:rsidRDefault="00972459" w:rsidP="000418C5">
      <w:pPr>
        <w:tabs>
          <w:tab w:val="left" w:pos="0"/>
        </w:tabs>
        <w:ind w:hanging="1418"/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ab/>
      </w:r>
      <w:r w:rsidR="000418C5">
        <w:rPr>
          <w:rFonts w:ascii="NDSFrutiger 45 Light" w:hAnsi="NDSFrutiger 45 Light"/>
        </w:rPr>
        <w:br w:type="page"/>
      </w:r>
    </w:p>
    <w:p w:rsidR="00972459" w:rsidRDefault="00972459" w:rsidP="00C91F02">
      <w:pPr>
        <w:tabs>
          <w:tab w:val="left" w:pos="0"/>
        </w:tabs>
        <w:ind w:hanging="1418"/>
        <w:jc w:val="both"/>
        <w:rPr>
          <w:rFonts w:ascii="NDSFrutiger 45 Light" w:hAnsi="NDSFrutiger 45 Light"/>
        </w:rPr>
      </w:pPr>
    </w:p>
    <w:p w:rsidR="00C85AD7" w:rsidRDefault="00972459" w:rsidP="00C85AD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  <w:b/>
        </w:rPr>
      </w:pPr>
      <w:r w:rsidRPr="00C85AD7">
        <w:rPr>
          <w:rFonts w:ascii="NDSFrutiger 45 Light" w:hAnsi="NDSFrutiger 45 Light"/>
          <w:b/>
        </w:rPr>
        <w:t>f)</w:t>
      </w:r>
      <w:r>
        <w:rPr>
          <w:rFonts w:ascii="NDSFrutiger 45 Light" w:hAnsi="NDSFrutiger 45 Light"/>
        </w:rPr>
        <w:tab/>
      </w:r>
      <w:r w:rsidR="00C85AD7">
        <w:rPr>
          <w:rFonts w:ascii="NDSFrutiger 45 Light" w:hAnsi="NDSFrutiger 45 Light"/>
          <w:b/>
        </w:rPr>
        <w:t>Finanzierung kommunaler Anteile am Sondervermögen zur Sicherstellung der Krankenhausfinanzierung in Niedersachsen</w:t>
      </w:r>
    </w:p>
    <w:p w:rsidR="00C85AD7" w:rsidRDefault="00C85AD7" w:rsidP="00C85AD7">
      <w:pPr>
        <w:tabs>
          <w:tab w:val="left" w:pos="0"/>
          <w:tab w:val="left" w:pos="284"/>
        </w:tabs>
        <w:ind w:left="284" w:hanging="284"/>
        <w:jc w:val="both"/>
        <w:rPr>
          <w:rFonts w:ascii="NDSFrutiger 45 Light" w:hAnsi="NDSFrutiger 45 Light"/>
          <w:b/>
        </w:rPr>
      </w:pPr>
    </w:p>
    <w:p w:rsidR="00C85AD7" w:rsidRDefault="00C85AD7" w:rsidP="00C85AD7">
      <w:pPr>
        <w:tabs>
          <w:tab w:val="left" w:pos="0"/>
        </w:tabs>
        <w:jc w:val="both"/>
        <w:rPr>
          <w:rFonts w:ascii="NDSFrutiger 45 Light" w:hAnsi="NDSFrutiger 45 Light"/>
        </w:rPr>
      </w:pPr>
      <w:r>
        <w:rPr>
          <w:rFonts w:ascii="NDSFrutiger 45 Light" w:hAnsi="NDSFrutiger 45 Light"/>
        </w:rPr>
        <w:t xml:space="preserve">Kommunale Zuweisungen, die zu einer anteiligen Finanzierung des Sondervermögens zur Sicherstellung der Krankenhausfinanzierung (Artikel 7 des Haushaltsbegleitgesetzes 2017 des Landes) dienen, werden als Bestandteil der Krankenhausumlage unter </w:t>
      </w:r>
      <w:r w:rsidRPr="00B73339">
        <w:rPr>
          <w:rFonts w:ascii="NDSFrutiger 45 Light" w:hAnsi="NDSFrutiger 45 Light"/>
          <w:b/>
        </w:rPr>
        <w:t>Produktgruppe</w:t>
      </w:r>
      <w:r>
        <w:rPr>
          <w:rFonts w:ascii="NDSFrutiger 45 Light" w:hAnsi="NDSFrutiger 45 Light"/>
          <w:b/>
        </w:rPr>
        <w:t xml:space="preserve"> 411</w:t>
      </w:r>
      <w:r w:rsidRPr="00B73339">
        <w:rPr>
          <w:rFonts w:ascii="NDSFrutiger 45 Light" w:hAnsi="NDSFrutiger 45 Light"/>
          <w:b/>
        </w:rPr>
        <w:t xml:space="preserve"> Konto 7811</w:t>
      </w:r>
      <w:r>
        <w:rPr>
          <w:rFonts w:ascii="NDSFrutiger 45 Light" w:hAnsi="NDSFrutiger 45 Light"/>
        </w:rPr>
        <w:t xml:space="preserve"> nachgewiesen.</w:t>
      </w:r>
    </w:p>
    <w:p w:rsidR="000418C5" w:rsidRPr="001314C7" w:rsidRDefault="000418C5" w:rsidP="00C85AD7">
      <w:pPr>
        <w:tabs>
          <w:tab w:val="left" w:pos="0"/>
        </w:tabs>
        <w:jc w:val="both"/>
        <w:rPr>
          <w:rFonts w:ascii="NDSFrutiger 45 Light" w:hAnsi="NDSFrutiger 45 Light"/>
        </w:rPr>
      </w:pPr>
    </w:p>
    <w:p w:rsidR="00972459" w:rsidRDefault="00972459" w:rsidP="00C91F02">
      <w:pPr>
        <w:tabs>
          <w:tab w:val="left" w:pos="0"/>
        </w:tabs>
        <w:ind w:hanging="1418"/>
        <w:jc w:val="both"/>
        <w:rPr>
          <w:rFonts w:ascii="NDSFrutiger 45 Light" w:hAnsi="NDSFrutiger 45 Light"/>
        </w:rPr>
      </w:pPr>
    </w:p>
    <w:p w:rsidR="00E44498" w:rsidRPr="007551B3" w:rsidRDefault="0032468C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  <w:r>
        <w:rPr>
          <w:rFonts w:ascii="NDSFrutiger 45 Light" w:hAnsi="NDSFrutiger 45 Light"/>
          <w:szCs w:val="22"/>
        </w:rPr>
        <w:t>M</w:t>
      </w:r>
      <w:r w:rsidR="00E44498">
        <w:rPr>
          <w:rFonts w:ascii="NDSFrutiger 45 Light" w:hAnsi="NDSFrutiger 45 Light"/>
          <w:szCs w:val="22"/>
        </w:rPr>
        <w:t>it freundlichen Grüßen</w:t>
      </w:r>
    </w:p>
    <w:p w:rsidR="00E44498" w:rsidRDefault="00E44498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Im Auftrage</w:t>
      </w:r>
    </w:p>
    <w:p w:rsidR="003116A6" w:rsidRDefault="003116A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  <w:bookmarkStart w:id="4" w:name="_GoBack"/>
      <w:bookmarkEnd w:id="4"/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0418C5" w:rsidRDefault="000418C5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2D6C16" w:rsidRDefault="002D6C16" w:rsidP="00E44498">
      <w:pPr>
        <w:tabs>
          <w:tab w:val="left" w:pos="720"/>
        </w:tabs>
        <w:ind w:left="720" w:hanging="720"/>
        <w:rPr>
          <w:rFonts w:ascii="NDSFrutiger 45 Light" w:hAnsi="NDSFrutiger 45 Light"/>
          <w:szCs w:val="22"/>
        </w:rPr>
      </w:pPr>
    </w:p>
    <w:p w:rsidR="00E44498" w:rsidRDefault="00E44498" w:rsidP="00E44498">
      <w:pPr>
        <w:rPr>
          <w:rFonts w:ascii="NDSFrutiger 45 Light" w:hAnsi="NDSFrutiger 45 Light"/>
        </w:rPr>
      </w:pPr>
      <w:r>
        <w:rPr>
          <w:rFonts w:ascii="NDSFrutiger 45 Light" w:hAnsi="NDSFrutiger 45 Light"/>
        </w:rPr>
        <w:t>Eine Kopie dieses Schreibens erhalten: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Niedersächsisches Ministerium für Inneres und Sport,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Arbeitsgemeinschaft der kommunalen Spitzenverbände Niedersachsens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 xml:space="preserve">- z. Hd. des Niedersächsischen </w:t>
      </w:r>
      <w:r w:rsidR="001E0FFE">
        <w:rPr>
          <w:rFonts w:ascii="NDSFrutiger 45 Light" w:hAnsi="NDSFrutiger 45 Light"/>
          <w:szCs w:val="22"/>
        </w:rPr>
        <w:t>Städte- und Gemeindebundes</w:t>
      </w:r>
      <w:r w:rsidRPr="007551B3">
        <w:rPr>
          <w:rFonts w:ascii="NDSFrutiger 45 Light" w:hAnsi="NDSFrutiger 45 Light"/>
          <w:szCs w:val="22"/>
        </w:rPr>
        <w:t xml:space="preserve"> -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Kommunale Datenverarbeitungszentralen,</w:t>
      </w:r>
    </w:p>
    <w:p w:rsidR="00E44498" w:rsidRPr="007551B3" w:rsidRDefault="00E44498" w:rsidP="00E44498">
      <w:pPr>
        <w:rPr>
          <w:rFonts w:ascii="NDSFrutiger 45 Light" w:hAnsi="NDSFrutiger 45 Light"/>
          <w:szCs w:val="22"/>
        </w:rPr>
      </w:pPr>
      <w:r w:rsidRPr="007551B3">
        <w:rPr>
          <w:rFonts w:ascii="NDSFrutiger 45 Light" w:hAnsi="NDSFrutiger 45 Light"/>
          <w:szCs w:val="22"/>
        </w:rPr>
        <w:t>Niedersächsisches Studieninstitut für kommunale Verwaltung e. V.</w:t>
      </w:r>
    </w:p>
    <w:p w:rsidR="00E44498" w:rsidRDefault="006D0001" w:rsidP="00E44498">
      <w:pPr>
        <w:rPr>
          <w:rFonts w:ascii="NDSFrutiger 45 Light" w:hAnsi="NDSFrutiger 45 Light"/>
          <w:szCs w:val="22"/>
        </w:rPr>
      </w:pPr>
      <w:r>
        <w:rPr>
          <w:rFonts w:ascii="NDSFrutiger 45 Light" w:hAnsi="NDSFrutiger 45 Light"/>
          <w:szCs w:val="22"/>
        </w:rPr>
        <w:t>Präsident des Landesrechnungshofes – Überörtliche Kommunalprüfung</w:t>
      </w:r>
    </w:p>
    <w:sectPr w:rsidR="00E44498" w:rsidSect="005B7F24">
      <w:footerReference w:type="even" r:id="rId10"/>
      <w:footerReference w:type="default" r:id="rId11"/>
      <w:pgSz w:w="11906" w:h="16838"/>
      <w:pgMar w:top="907" w:right="73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3B" w:rsidRDefault="009C2A3B">
      <w:r>
        <w:separator/>
      </w:r>
    </w:p>
  </w:endnote>
  <w:endnote w:type="continuationSeparator" w:id="0">
    <w:p w:rsidR="009C2A3B" w:rsidRDefault="009C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24" w:rsidRDefault="005B7F24" w:rsidP="005B7F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7F24" w:rsidRDefault="005B7F24" w:rsidP="005B7F2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24" w:rsidRDefault="005B7F24" w:rsidP="005B7F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F2149">
      <w:rPr>
        <w:rStyle w:val="Seitenzahl"/>
        <w:noProof/>
      </w:rPr>
      <w:t>3</w:t>
    </w:r>
    <w:r>
      <w:rPr>
        <w:rStyle w:val="Seitenzahl"/>
      </w:rPr>
      <w:fldChar w:fldCharType="end"/>
    </w:r>
  </w:p>
  <w:p w:rsidR="005B7F24" w:rsidRDefault="005B7F24" w:rsidP="005B7F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3B" w:rsidRDefault="009C2A3B">
      <w:r>
        <w:separator/>
      </w:r>
    </w:p>
  </w:footnote>
  <w:footnote w:type="continuationSeparator" w:id="0">
    <w:p w:rsidR="009C2A3B" w:rsidRDefault="009C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B20"/>
    <w:multiLevelType w:val="hybridMultilevel"/>
    <w:tmpl w:val="78F8289E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00A26"/>
    <w:multiLevelType w:val="hybridMultilevel"/>
    <w:tmpl w:val="85827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2B94"/>
    <w:multiLevelType w:val="hybridMultilevel"/>
    <w:tmpl w:val="406AB2B0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17FF"/>
    <w:multiLevelType w:val="hybridMultilevel"/>
    <w:tmpl w:val="3B38400C"/>
    <w:lvl w:ilvl="0" w:tplc="6C929F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44498"/>
    <w:rsid w:val="00002B6F"/>
    <w:rsid w:val="00006323"/>
    <w:rsid w:val="000067AF"/>
    <w:rsid w:val="000125CE"/>
    <w:rsid w:val="000125E2"/>
    <w:rsid w:val="00017795"/>
    <w:rsid w:val="0002453D"/>
    <w:rsid w:val="00032772"/>
    <w:rsid w:val="00032924"/>
    <w:rsid w:val="000418C5"/>
    <w:rsid w:val="0004532A"/>
    <w:rsid w:val="0005101B"/>
    <w:rsid w:val="00051E71"/>
    <w:rsid w:val="00052F81"/>
    <w:rsid w:val="0005586D"/>
    <w:rsid w:val="0005756D"/>
    <w:rsid w:val="00066909"/>
    <w:rsid w:val="00070193"/>
    <w:rsid w:val="00071E70"/>
    <w:rsid w:val="00073A74"/>
    <w:rsid w:val="00074F1F"/>
    <w:rsid w:val="00083EFB"/>
    <w:rsid w:val="00093BDA"/>
    <w:rsid w:val="0009598C"/>
    <w:rsid w:val="0009794E"/>
    <w:rsid w:val="00097C1E"/>
    <w:rsid w:val="000A2D95"/>
    <w:rsid w:val="000A62E4"/>
    <w:rsid w:val="000A7A8A"/>
    <w:rsid w:val="000B44C0"/>
    <w:rsid w:val="000C07E8"/>
    <w:rsid w:val="000C19BC"/>
    <w:rsid w:val="000C1C9F"/>
    <w:rsid w:val="000C24CD"/>
    <w:rsid w:val="000C3406"/>
    <w:rsid w:val="000C3FBD"/>
    <w:rsid w:val="000C66BB"/>
    <w:rsid w:val="000C71DB"/>
    <w:rsid w:val="000C7876"/>
    <w:rsid w:val="000D1B66"/>
    <w:rsid w:val="000E0351"/>
    <w:rsid w:val="000E0C8E"/>
    <w:rsid w:val="000E3D4B"/>
    <w:rsid w:val="000F3277"/>
    <w:rsid w:val="000F4679"/>
    <w:rsid w:val="00102B93"/>
    <w:rsid w:val="00102C67"/>
    <w:rsid w:val="001036F0"/>
    <w:rsid w:val="001052A2"/>
    <w:rsid w:val="001148FD"/>
    <w:rsid w:val="00126327"/>
    <w:rsid w:val="00131B8F"/>
    <w:rsid w:val="00133DE1"/>
    <w:rsid w:val="00142764"/>
    <w:rsid w:val="00146C12"/>
    <w:rsid w:val="00174F1F"/>
    <w:rsid w:val="001847F4"/>
    <w:rsid w:val="00184FD3"/>
    <w:rsid w:val="001869A8"/>
    <w:rsid w:val="00190C5B"/>
    <w:rsid w:val="001A30D9"/>
    <w:rsid w:val="001A5CEF"/>
    <w:rsid w:val="001B7644"/>
    <w:rsid w:val="001B7AF1"/>
    <w:rsid w:val="001C1389"/>
    <w:rsid w:val="001D69CE"/>
    <w:rsid w:val="001E0FFE"/>
    <w:rsid w:val="001F522F"/>
    <w:rsid w:val="001F5B9C"/>
    <w:rsid w:val="00207E97"/>
    <w:rsid w:val="00214632"/>
    <w:rsid w:val="00214AC1"/>
    <w:rsid w:val="00216C40"/>
    <w:rsid w:val="002177BC"/>
    <w:rsid w:val="00217A0F"/>
    <w:rsid w:val="00220CC2"/>
    <w:rsid w:val="002213DE"/>
    <w:rsid w:val="0022362E"/>
    <w:rsid w:val="00224B27"/>
    <w:rsid w:val="002271B3"/>
    <w:rsid w:val="002272DD"/>
    <w:rsid w:val="00235022"/>
    <w:rsid w:val="00235603"/>
    <w:rsid w:val="00237622"/>
    <w:rsid w:val="00247241"/>
    <w:rsid w:val="00247275"/>
    <w:rsid w:val="00255332"/>
    <w:rsid w:val="002558F4"/>
    <w:rsid w:val="00267CAC"/>
    <w:rsid w:val="0027035B"/>
    <w:rsid w:val="00274F44"/>
    <w:rsid w:val="00280AA6"/>
    <w:rsid w:val="00283FDC"/>
    <w:rsid w:val="00286DE0"/>
    <w:rsid w:val="00290743"/>
    <w:rsid w:val="00293334"/>
    <w:rsid w:val="002941D6"/>
    <w:rsid w:val="002962E3"/>
    <w:rsid w:val="00297A2C"/>
    <w:rsid w:val="002A0FE5"/>
    <w:rsid w:val="002A3EB7"/>
    <w:rsid w:val="002A6810"/>
    <w:rsid w:val="002A6974"/>
    <w:rsid w:val="002A6C78"/>
    <w:rsid w:val="002B1C66"/>
    <w:rsid w:val="002C48AC"/>
    <w:rsid w:val="002C51B7"/>
    <w:rsid w:val="002C6BAD"/>
    <w:rsid w:val="002C76EE"/>
    <w:rsid w:val="002D21D6"/>
    <w:rsid w:val="002D6C16"/>
    <w:rsid w:val="002E2D9B"/>
    <w:rsid w:val="002E3F69"/>
    <w:rsid w:val="002E47F4"/>
    <w:rsid w:val="002F03C3"/>
    <w:rsid w:val="00305DEE"/>
    <w:rsid w:val="00307658"/>
    <w:rsid w:val="003116A6"/>
    <w:rsid w:val="0032468C"/>
    <w:rsid w:val="00326C75"/>
    <w:rsid w:val="003274C8"/>
    <w:rsid w:val="00331E16"/>
    <w:rsid w:val="003421D1"/>
    <w:rsid w:val="00346697"/>
    <w:rsid w:val="00354EE7"/>
    <w:rsid w:val="003553EE"/>
    <w:rsid w:val="0035623E"/>
    <w:rsid w:val="003578D6"/>
    <w:rsid w:val="003702E8"/>
    <w:rsid w:val="00371129"/>
    <w:rsid w:val="00372259"/>
    <w:rsid w:val="00372277"/>
    <w:rsid w:val="00375318"/>
    <w:rsid w:val="00385EE4"/>
    <w:rsid w:val="00387F50"/>
    <w:rsid w:val="00391750"/>
    <w:rsid w:val="003920AF"/>
    <w:rsid w:val="00396178"/>
    <w:rsid w:val="003A25F5"/>
    <w:rsid w:val="003A4034"/>
    <w:rsid w:val="003C6084"/>
    <w:rsid w:val="003D1934"/>
    <w:rsid w:val="003D1A98"/>
    <w:rsid w:val="003D7AB0"/>
    <w:rsid w:val="003D7E8E"/>
    <w:rsid w:val="003E0FB9"/>
    <w:rsid w:val="003E5270"/>
    <w:rsid w:val="003E5359"/>
    <w:rsid w:val="003E53A4"/>
    <w:rsid w:val="003E5B6A"/>
    <w:rsid w:val="003E7EF4"/>
    <w:rsid w:val="003F377E"/>
    <w:rsid w:val="003F4A40"/>
    <w:rsid w:val="003F582D"/>
    <w:rsid w:val="00403533"/>
    <w:rsid w:val="004035C2"/>
    <w:rsid w:val="004117CF"/>
    <w:rsid w:val="0041503D"/>
    <w:rsid w:val="00415EF4"/>
    <w:rsid w:val="00422633"/>
    <w:rsid w:val="00426984"/>
    <w:rsid w:val="00434614"/>
    <w:rsid w:val="00436A24"/>
    <w:rsid w:val="004410F6"/>
    <w:rsid w:val="00441525"/>
    <w:rsid w:val="00445243"/>
    <w:rsid w:val="00445B1C"/>
    <w:rsid w:val="004472AE"/>
    <w:rsid w:val="00452586"/>
    <w:rsid w:val="004533EF"/>
    <w:rsid w:val="004539CD"/>
    <w:rsid w:val="00456362"/>
    <w:rsid w:val="00456BDA"/>
    <w:rsid w:val="00462EB1"/>
    <w:rsid w:val="00463196"/>
    <w:rsid w:val="004646D9"/>
    <w:rsid w:val="004704D4"/>
    <w:rsid w:val="00473A4A"/>
    <w:rsid w:val="00476BA8"/>
    <w:rsid w:val="00482B74"/>
    <w:rsid w:val="004832B2"/>
    <w:rsid w:val="00483785"/>
    <w:rsid w:val="00484A27"/>
    <w:rsid w:val="00497CCE"/>
    <w:rsid w:val="004A1B43"/>
    <w:rsid w:val="004A25DC"/>
    <w:rsid w:val="004B26A8"/>
    <w:rsid w:val="004B5D99"/>
    <w:rsid w:val="004B6685"/>
    <w:rsid w:val="004B7077"/>
    <w:rsid w:val="004C3FAC"/>
    <w:rsid w:val="004C4E86"/>
    <w:rsid w:val="004D60A2"/>
    <w:rsid w:val="004D6683"/>
    <w:rsid w:val="004E4AF8"/>
    <w:rsid w:val="004E5862"/>
    <w:rsid w:val="004E7CA5"/>
    <w:rsid w:val="004F499F"/>
    <w:rsid w:val="00500259"/>
    <w:rsid w:val="005024EE"/>
    <w:rsid w:val="00506D06"/>
    <w:rsid w:val="00511080"/>
    <w:rsid w:val="005116A5"/>
    <w:rsid w:val="005165F4"/>
    <w:rsid w:val="00520D98"/>
    <w:rsid w:val="00523E82"/>
    <w:rsid w:val="0055044C"/>
    <w:rsid w:val="0055272D"/>
    <w:rsid w:val="00560623"/>
    <w:rsid w:val="0056119F"/>
    <w:rsid w:val="005713AF"/>
    <w:rsid w:val="005761CD"/>
    <w:rsid w:val="005764CA"/>
    <w:rsid w:val="005768FC"/>
    <w:rsid w:val="005770D2"/>
    <w:rsid w:val="00577B0A"/>
    <w:rsid w:val="00582FC7"/>
    <w:rsid w:val="00587A98"/>
    <w:rsid w:val="005940AB"/>
    <w:rsid w:val="0059785C"/>
    <w:rsid w:val="005A1EC1"/>
    <w:rsid w:val="005A6395"/>
    <w:rsid w:val="005B0B9B"/>
    <w:rsid w:val="005B1CE9"/>
    <w:rsid w:val="005B3EB4"/>
    <w:rsid w:val="005B7F24"/>
    <w:rsid w:val="005C08DE"/>
    <w:rsid w:val="005C0B6D"/>
    <w:rsid w:val="005D37C5"/>
    <w:rsid w:val="005D7DE9"/>
    <w:rsid w:val="005E1F99"/>
    <w:rsid w:val="005F063E"/>
    <w:rsid w:val="005F37CF"/>
    <w:rsid w:val="00602EC0"/>
    <w:rsid w:val="006128C7"/>
    <w:rsid w:val="00612930"/>
    <w:rsid w:val="006178CE"/>
    <w:rsid w:val="00617C0A"/>
    <w:rsid w:val="00620284"/>
    <w:rsid w:val="00625D36"/>
    <w:rsid w:val="00632143"/>
    <w:rsid w:val="00646984"/>
    <w:rsid w:val="00653253"/>
    <w:rsid w:val="006615BF"/>
    <w:rsid w:val="006620FD"/>
    <w:rsid w:val="00665767"/>
    <w:rsid w:val="0066745A"/>
    <w:rsid w:val="00670018"/>
    <w:rsid w:val="006800AB"/>
    <w:rsid w:val="00680D11"/>
    <w:rsid w:val="00683DCD"/>
    <w:rsid w:val="00684AFB"/>
    <w:rsid w:val="0068557F"/>
    <w:rsid w:val="00685F4A"/>
    <w:rsid w:val="00686199"/>
    <w:rsid w:val="00695934"/>
    <w:rsid w:val="00696F41"/>
    <w:rsid w:val="006A3EF8"/>
    <w:rsid w:val="006A71E8"/>
    <w:rsid w:val="006C4BF6"/>
    <w:rsid w:val="006D0001"/>
    <w:rsid w:val="006D2B51"/>
    <w:rsid w:val="006D3167"/>
    <w:rsid w:val="006D385A"/>
    <w:rsid w:val="006E0677"/>
    <w:rsid w:val="006E44BA"/>
    <w:rsid w:val="006E4F2B"/>
    <w:rsid w:val="006F498A"/>
    <w:rsid w:val="007021FF"/>
    <w:rsid w:val="00702451"/>
    <w:rsid w:val="0071170B"/>
    <w:rsid w:val="00713E9D"/>
    <w:rsid w:val="00713E9F"/>
    <w:rsid w:val="00721C92"/>
    <w:rsid w:val="00722DC2"/>
    <w:rsid w:val="00724607"/>
    <w:rsid w:val="00726D3B"/>
    <w:rsid w:val="00727B8B"/>
    <w:rsid w:val="00733AAC"/>
    <w:rsid w:val="00737558"/>
    <w:rsid w:val="0073794E"/>
    <w:rsid w:val="00740CC4"/>
    <w:rsid w:val="00741226"/>
    <w:rsid w:val="007633AE"/>
    <w:rsid w:val="007663F6"/>
    <w:rsid w:val="00766869"/>
    <w:rsid w:val="007707E8"/>
    <w:rsid w:val="007711CA"/>
    <w:rsid w:val="007832A9"/>
    <w:rsid w:val="00794C9D"/>
    <w:rsid w:val="007B3019"/>
    <w:rsid w:val="007B4DDF"/>
    <w:rsid w:val="007C18FC"/>
    <w:rsid w:val="007D28A8"/>
    <w:rsid w:val="007D321A"/>
    <w:rsid w:val="007D37C0"/>
    <w:rsid w:val="007D591C"/>
    <w:rsid w:val="007E1395"/>
    <w:rsid w:val="007E3399"/>
    <w:rsid w:val="007F10CA"/>
    <w:rsid w:val="007F5C8B"/>
    <w:rsid w:val="00807714"/>
    <w:rsid w:val="00807CBF"/>
    <w:rsid w:val="008207BD"/>
    <w:rsid w:val="008302C5"/>
    <w:rsid w:val="00833CAB"/>
    <w:rsid w:val="00836974"/>
    <w:rsid w:val="00840390"/>
    <w:rsid w:val="00841CE8"/>
    <w:rsid w:val="00844BB9"/>
    <w:rsid w:val="008529D4"/>
    <w:rsid w:val="00852FE3"/>
    <w:rsid w:val="00856194"/>
    <w:rsid w:val="00860A7D"/>
    <w:rsid w:val="00862E12"/>
    <w:rsid w:val="008675E3"/>
    <w:rsid w:val="008678A2"/>
    <w:rsid w:val="00884093"/>
    <w:rsid w:val="00885E55"/>
    <w:rsid w:val="00885FCC"/>
    <w:rsid w:val="008873A0"/>
    <w:rsid w:val="00891A1C"/>
    <w:rsid w:val="00891AB6"/>
    <w:rsid w:val="008A15BF"/>
    <w:rsid w:val="008A3A2D"/>
    <w:rsid w:val="008A62CD"/>
    <w:rsid w:val="008B1475"/>
    <w:rsid w:val="008B4B54"/>
    <w:rsid w:val="008B54CD"/>
    <w:rsid w:val="008B6BF3"/>
    <w:rsid w:val="008B7410"/>
    <w:rsid w:val="008C5286"/>
    <w:rsid w:val="008D15F5"/>
    <w:rsid w:val="008D17B9"/>
    <w:rsid w:val="008D1C52"/>
    <w:rsid w:val="008D2817"/>
    <w:rsid w:val="008D286C"/>
    <w:rsid w:val="008E3556"/>
    <w:rsid w:val="008E5BBA"/>
    <w:rsid w:val="00904B51"/>
    <w:rsid w:val="009073C5"/>
    <w:rsid w:val="00914CE2"/>
    <w:rsid w:val="00926F63"/>
    <w:rsid w:val="00932962"/>
    <w:rsid w:val="00932EA0"/>
    <w:rsid w:val="009346B5"/>
    <w:rsid w:val="00935C85"/>
    <w:rsid w:val="00945385"/>
    <w:rsid w:val="0095100F"/>
    <w:rsid w:val="00966BF9"/>
    <w:rsid w:val="00967FAF"/>
    <w:rsid w:val="00972459"/>
    <w:rsid w:val="00972A06"/>
    <w:rsid w:val="00981872"/>
    <w:rsid w:val="009829FA"/>
    <w:rsid w:val="009837AF"/>
    <w:rsid w:val="0098526A"/>
    <w:rsid w:val="0098795D"/>
    <w:rsid w:val="00996B23"/>
    <w:rsid w:val="009A0942"/>
    <w:rsid w:val="009A4EC7"/>
    <w:rsid w:val="009A6D28"/>
    <w:rsid w:val="009B6862"/>
    <w:rsid w:val="009B6D05"/>
    <w:rsid w:val="009B7988"/>
    <w:rsid w:val="009C1D3B"/>
    <w:rsid w:val="009C1D4E"/>
    <w:rsid w:val="009C2A3B"/>
    <w:rsid w:val="009E017A"/>
    <w:rsid w:val="009F322A"/>
    <w:rsid w:val="009F3E14"/>
    <w:rsid w:val="009F4701"/>
    <w:rsid w:val="00A02503"/>
    <w:rsid w:val="00A03D40"/>
    <w:rsid w:val="00A06F68"/>
    <w:rsid w:val="00A20ADD"/>
    <w:rsid w:val="00A21E62"/>
    <w:rsid w:val="00A2640F"/>
    <w:rsid w:val="00A27F30"/>
    <w:rsid w:val="00A30EA5"/>
    <w:rsid w:val="00A3457B"/>
    <w:rsid w:val="00A43592"/>
    <w:rsid w:val="00A43D33"/>
    <w:rsid w:val="00A47597"/>
    <w:rsid w:val="00A47D05"/>
    <w:rsid w:val="00A5128D"/>
    <w:rsid w:val="00A53208"/>
    <w:rsid w:val="00A62643"/>
    <w:rsid w:val="00A652AD"/>
    <w:rsid w:val="00A7182C"/>
    <w:rsid w:val="00A74142"/>
    <w:rsid w:val="00A745C2"/>
    <w:rsid w:val="00A7537E"/>
    <w:rsid w:val="00A75709"/>
    <w:rsid w:val="00A75C3A"/>
    <w:rsid w:val="00A805C2"/>
    <w:rsid w:val="00A81FB8"/>
    <w:rsid w:val="00A847ED"/>
    <w:rsid w:val="00A9292B"/>
    <w:rsid w:val="00A94798"/>
    <w:rsid w:val="00AA0D6E"/>
    <w:rsid w:val="00AA25B0"/>
    <w:rsid w:val="00AA48EF"/>
    <w:rsid w:val="00AB365F"/>
    <w:rsid w:val="00AB5953"/>
    <w:rsid w:val="00AC63D7"/>
    <w:rsid w:val="00AE403C"/>
    <w:rsid w:val="00AF2464"/>
    <w:rsid w:val="00AF265B"/>
    <w:rsid w:val="00AF32D5"/>
    <w:rsid w:val="00AF3473"/>
    <w:rsid w:val="00B0462A"/>
    <w:rsid w:val="00B11366"/>
    <w:rsid w:val="00B16F1A"/>
    <w:rsid w:val="00B205CC"/>
    <w:rsid w:val="00B22BD3"/>
    <w:rsid w:val="00B32BDF"/>
    <w:rsid w:val="00B379A8"/>
    <w:rsid w:val="00B408B2"/>
    <w:rsid w:val="00B4659A"/>
    <w:rsid w:val="00B5272D"/>
    <w:rsid w:val="00B53232"/>
    <w:rsid w:val="00B5365A"/>
    <w:rsid w:val="00B55E8C"/>
    <w:rsid w:val="00B651D5"/>
    <w:rsid w:val="00B71E80"/>
    <w:rsid w:val="00B75E84"/>
    <w:rsid w:val="00B8020E"/>
    <w:rsid w:val="00B80BF2"/>
    <w:rsid w:val="00B8373E"/>
    <w:rsid w:val="00B84A04"/>
    <w:rsid w:val="00B9381B"/>
    <w:rsid w:val="00B9391E"/>
    <w:rsid w:val="00B95C24"/>
    <w:rsid w:val="00BA090F"/>
    <w:rsid w:val="00BA0AF8"/>
    <w:rsid w:val="00BA5D31"/>
    <w:rsid w:val="00BA6D28"/>
    <w:rsid w:val="00BC09B4"/>
    <w:rsid w:val="00BC3CD4"/>
    <w:rsid w:val="00BC6705"/>
    <w:rsid w:val="00BD1EBC"/>
    <w:rsid w:val="00BE0010"/>
    <w:rsid w:val="00BF20F9"/>
    <w:rsid w:val="00BF6885"/>
    <w:rsid w:val="00BF7699"/>
    <w:rsid w:val="00C00E36"/>
    <w:rsid w:val="00C11CB6"/>
    <w:rsid w:val="00C12F17"/>
    <w:rsid w:val="00C21552"/>
    <w:rsid w:val="00C21FA4"/>
    <w:rsid w:val="00C2326F"/>
    <w:rsid w:val="00C25D0B"/>
    <w:rsid w:val="00C32089"/>
    <w:rsid w:val="00C4155F"/>
    <w:rsid w:val="00C43AFA"/>
    <w:rsid w:val="00C56303"/>
    <w:rsid w:val="00C56AE7"/>
    <w:rsid w:val="00C622B5"/>
    <w:rsid w:val="00C663FD"/>
    <w:rsid w:val="00C714C6"/>
    <w:rsid w:val="00C7196D"/>
    <w:rsid w:val="00C80487"/>
    <w:rsid w:val="00C81F79"/>
    <w:rsid w:val="00C82A74"/>
    <w:rsid w:val="00C82E3B"/>
    <w:rsid w:val="00C85AD7"/>
    <w:rsid w:val="00C85ADB"/>
    <w:rsid w:val="00C85BDA"/>
    <w:rsid w:val="00C9146E"/>
    <w:rsid w:val="00C91F02"/>
    <w:rsid w:val="00C932D8"/>
    <w:rsid w:val="00CC704C"/>
    <w:rsid w:val="00CC775C"/>
    <w:rsid w:val="00CD0270"/>
    <w:rsid w:val="00CD0C93"/>
    <w:rsid w:val="00CD4820"/>
    <w:rsid w:val="00CE20CC"/>
    <w:rsid w:val="00CE6BBE"/>
    <w:rsid w:val="00CE6C1A"/>
    <w:rsid w:val="00CF360F"/>
    <w:rsid w:val="00CF3B7A"/>
    <w:rsid w:val="00CF6513"/>
    <w:rsid w:val="00D042EB"/>
    <w:rsid w:val="00D04605"/>
    <w:rsid w:val="00D1034C"/>
    <w:rsid w:val="00D150BA"/>
    <w:rsid w:val="00D15E2A"/>
    <w:rsid w:val="00D35001"/>
    <w:rsid w:val="00D41E93"/>
    <w:rsid w:val="00D464DF"/>
    <w:rsid w:val="00D51B42"/>
    <w:rsid w:val="00D52160"/>
    <w:rsid w:val="00D52E9E"/>
    <w:rsid w:val="00D54190"/>
    <w:rsid w:val="00D65EC9"/>
    <w:rsid w:val="00D73790"/>
    <w:rsid w:val="00D747AD"/>
    <w:rsid w:val="00D9165D"/>
    <w:rsid w:val="00D976FB"/>
    <w:rsid w:val="00DA1381"/>
    <w:rsid w:val="00DB0FC7"/>
    <w:rsid w:val="00DB2AFF"/>
    <w:rsid w:val="00DB524A"/>
    <w:rsid w:val="00DC19AD"/>
    <w:rsid w:val="00DC2C01"/>
    <w:rsid w:val="00DC710F"/>
    <w:rsid w:val="00DC7864"/>
    <w:rsid w:val="00DE139F"/>
    <w:rsid w:val="00DE1A2F"/>
    <w:rsid w:val="00DE2AC3"/>
    <w:rsid w:val="00DE35F7"/>
    <w:rsid w:val="00DF2ED6"/>
    <w:rsid w:val="00E00980"/>
    <w:rsid w:val="00E00EDA"/>
    <w:rsid w:val="00E01C7F"/>
    <w:rsid w:val="00E024BB"/>
    <w:rsid w:val="00E054F5"/>
    <w:rsid w:val="00E071F1"/>
    <w:rsid w:val="00E1012B"/>
    <w:rsid w:val="00E11669"/>
    <w:rsid w:val="00E14210"/>
    <w:rsid w:val="00E14CF1"/>
    <w:rsid w:val="00E16002"/>
    <w:rsid w:val="00E163BD"/>
    <w:rsid w:val="00E16629"/>
    <w:rsid w:val="00E24635"/>
    <w:rsid w:val="00E405D1"/>
    <w:rsid w:val="00E44498"/>
    <w:rsid w:val="00E4465A"/>
    <w:rsid w:val="00E553FD"/>
    <w:rsid w:val="00E56231"/>
    <w:rsid w:val="00E56B65"/>
    <w:rsid w:val="00E62A19"/>
    <w:rsid w:val="00E62D9A"/>
    <w:rsid w:val="00E64A48"/>
    <w:rsid w:val="00E82EFB"/>
    <w:rsid w:val="00E847B1"/>
    <w:rsid w:val="00E86153"/>
    <w:rsid w:val="00E94248"/>
    <w:rsid w:val="00E9436D"/>
    <w:rsid w:val="00EA0887"/>
    <w:rsid w:val="00EA3036"/>
    <w:rsid w:val="00EC0E1B"/>
    <w:rsid w:val="00EC2654"/>
    <w:rsid w:val="00EC741B"/>
    <w:rsid w:val="00ED4B3B"/>
    <w:rsid w:val="00ED6302"/>
    <w:rsid w:val="00ED71CF"/>
    <w:rsid w:val="00EE05D8"/>
    <w:rsid w:val="00EE62E1"/>
    <w:rsid w:val="00EF082D"/>
    <w:rsid w:val="00F03B3E"/>
    <w:rsid w:val="00F0465C"/>
    <w:rsid w:val="00F05CF6"/>
    <w:rsid w:val="00F1182E"/>
    <w:rsid w:val="00F15C81"/>
    <w:rsid w:val="00F1779C"/>
    <w:rsid w:val="00F17C9D"/>
    <w:rsid w:val="00F23803"/>
    <w:rsid w:val="00F3067A"/>
    <w:rsid w:val="00F334F1"/>
    <w:rsid w:val="00F3632F"/>
    <w:rsid w:val="00F376E1"/>
    <w:rsid w:val="00F43155"/>
    <w:rsid w:val="00F43218"/>
    <w:rsid w:val="00F4339A"/>
    <w:rsid w:val="00F459FD"/>
    <w:rsid w:val="00F55193"/>
    <w:rsid w:val="00F56A3B"/>
    <w:rsid w:val="00F62E21"/>
    <w:rsid w:val="00F66EFA"/>
    <w:rsid w:val="00F731EC"/>
    <w:rsid w:val="00F75507"/>
    <w:rsid w:val="00F8227F"/>
    <w:rsid w:val="00F82DA5"/>
    <w:rsid w:val="00F83510"/>
    <w:rsid w:val="00F874F9"/>
    <w:rsid w:val="00F93AA4"/>
    <w:rsid w:val="00F93BF1"/>
    <w:rsid w:val="00F957CC"/>
    <w:rsid w:val="00F963E1"/>
    <w:rsid w:val="00FB5488"/>
    <w:rsid w:val="00FC6E2F"/>
    <w:rsid w:val="00FD0D15"/>
    <w:rsid w:val="00FF2149"/>
    <w:rsid w:val="00FF430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1909-3319-4C6D-BF83-D4BF788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B7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3155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4315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F43155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F43155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berschrift5">
    <w:name w:val="heading 5"/>
    <w:basedOn w:val="Standard"/>
    <w:next w:val="Standard"/>
    <w:qFormat/>
    <w:rsid w:val="00F43155"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25E2"/>
    <w:pPr>
      <w:tabs>
        <w:tab w:val="center" w:pos="4536"/>
        <w:tab w:val="right" w:pos="9072"/>
      </w:tabs>
    </w:pPr>
  </w:style>
  <w:style w:type="paragraph" w:customStyle="1" w:styleId="IZN-Arial-7-Links">
    <w:name w:val="IZN-Arial-7-Links"/>
    <w:basedOn w:val="Standard"/>
    <w:rsid w:val="000125E2"/>
    <w:pPr>
      <w:spacing w:after="220"/>
    </w:pPr>
    <w:rPr>
      <w:sz w:val="14"/>
      <w:szCs w:val="20"/>
    </w:rPr>
  </w:style>
  <w:style w:type="paragraph" w:styleId="Textkrper">
    <w:name w:val="Body Text"/>
    <w:basedOn w:val="Standard"/>
    <w:rsid w:val="000125E2"/>
    <w:pPr>
      <w:tabs>
        <w:tab w:val="left" w:pos="0"/>
        <w:tab w:val="left" w:pos="3403"/>
        <w:tab w:val="left" w:pos="6804"/>
        <w:tab w:val="right" w:pos="9639"/>
      </w:tabs>
      <w:jc w:val="both"/>
    </w:pPr>
    <w:rPr>
      <w:rFonts w:ascii="Frutiger Light" w:hAnsi="Frutiger Light"/>
      <w:b/>
      <w:szCs w:val="20"/>
    </w:rPr>
  </w:style>
  <w:style w:type="paragraph" w:styleId="Funotentext">
    <w:name w:val="footnote text"/>
    <w:basedOn w:val="Standard"/>
    <w:semiHidden/>
    <w:rsid w:val="000125E2"/>
    <w:rPr>
      <w:sz w:val="20"/>
      <w:szCs w:val="20"/>
    </w:rPr>
  </w:style>
  <w:style w:type="character" w:styleId="Funotenzeichen">
    <w:name w:val="footnote reference"/>
    <w:semiHidden/>
    <w:rsid w:val="000125E2"/>
    <w:rPr>
      <w:vertAlign w:val="superscript"/>
    </w:rPr>
  </w:style>
  <w:style w:type="character" w:styleId="Fett">
    <w:name w:val="Strong"/>
    <w:qFormat/>
    <w:rsid w:val="000125E2"/>
    <w:rPr>
      <w:b/>
      <w:bCs/>
    </w:rPr>
  </w:style>
  <w:style w:type="character" w:styleId="Hyperlink">
    <w:name w:val="Hyperlink"/>
    <w:rsid w:val="002962E3"/>
    <w:rPr>
      <w:color w:val="0000FF"/>
      <w:u w:val="single"/>
    </w:rPr>
  </w:style>
  <w:style w:type="paragraph" w:styleId="Fuzeile">
    <w:name w:val="footer"/>
    <w:basedOn w:val="Standard"/>
    <w:rsid w:val="005B7F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7F24"/>
  </w:style>
  <w:style w:type="paragraph" w:styleId="Sprechblasentext">
    <w:name w:val="Balloon Text"/>
    <w:basedOn w:val="Standard"/>
    <w:link w:val="SprechblasentextZchn"/>
    <w:rsid w:val="00055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586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9292B"/>
    <w:pPr>
      <w:ind w:left="720"/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link w:val="Kopfzeile"/>
    <w:rsid w:val="00686199"/>
    <w:rPr>
      <w:rFonts w:ascii="Arial" w:hAnsi="Arial"/>
      <w:sz w:val="22"/>
      <w:szCs w:val="24"/>
    </w:rPr>
  </w:style>
  <w:style w:type="character" w:customStyle="1" w:styleId="jnamtabk">
    <w:name w:val="jnamtabk"/>
    <w:basedOn w:val="Absatz-Standardschriftart"/>
    <w:rsid w:val="00371129"/>
  </w:style>
  <w:style w:type="character" w:customStyle="1" w:styleId="st1">
    <w:name w:val="st1"/>
    <w:basedOn w:val="Absatz-Standardschriftart"/>
    <w:rsid w:val="0077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86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8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terlagen\Vorlagen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576C-068C-4FF2-B76C-840D9853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4</Pages>
  <Words>995</Words>
  <Characters>7392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NLS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Sascha.Ebigt</dc:creator>
  <cp:keywords/>
  <dc:description/>
  <cp:lastModifiedBy>Herrmann, Renate (LSN)</cp:lastModifiedBy>
  <cp:revision>42</cp:revision>
  <cp:lastPrinted>2016-11-08T07:30:00Z</cp:lastPrinted>
  <dcterms:created xsi:type="dcterms:W3CDTF">2016-11-02T11:11:00Z</dcterms:created>
  <dcterms:modified xsi:type="dcterms:W3CDTF">2016-11-08T09:02:00Z</dcterms:modified>
</cp:coreProperties>
</file>